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E477" w14:textId="77777777" w:rsidR="005B31AB" w:rsidRPr="005B31AB" w:rsidRDefault="005B31AB" w:rsidP="0013324D">
      <w:pPr>
        <w:ind w:right="560"/>
        <w:contextualSpacing/>
        <w:jc w:val="center"/>
        <w:rPr>
          <w:rFonts w:ascii="Times New Roman" w:eastAsia="Arial Unicode MS" w:hAnsi="Times New Roman"/>
          <w:color w:val="808080" w:themeColor="background1" w:themeShade="80"/>
          <w:sz w:val="24"/>
          <w:szCs w:val="24"/>
        </w:rPr>
      </w:pPr>
      <w:r w:rsidRPr="005B31AB">
        <w:rPr>
          <w:rFonts w:ascii="Times New Roman" w:eastAsia="Arial Unicode MS" w:hAnsi="Times New Roman"/>
          <w:color w:val="808080" w:themeColor="background1" w:themeShade="80"/>
          <w:sz w:val="24"/>
          <w:szCs w:val="24"/>
        </w:rPr>
        <w:t>COMUNICATO STAMPA</w:t>
      </w:r>
    </w:p>
    <w:p w14:paraId="69D0903F" w14:textId="77777777" w:rsidR="005B31AB" w:rsidRPr="005B31AB" w:rsidRDefault="005B31AB" w:rsidP="00B115BB">
      <w:pPr>
        <w:spacing w:after="0"/>
        <w:ind w:right="560"/>
        <w:contextualSpacing/>
        <w:rPr>
          <w:rFonts w:ascii="Times New Roman" w:eastAsia="Arial Unicode MS" w:hAnsi="Times New Roman"/>
          <w:color w:val="000000" w:themeColor="text1"/>
          <w:sz w:val="8"/>
          <w:szCs w:val="8"/>
        </w:rPr>
      </w:pPr>
    </w:p>
    <w:p w14:paraId="0081E3F8" w14:textId="77777777" w:rsidR="00E5441E" w:rsidRDefault="005B31AB" w:rsidP="005B31AB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/>
          <w:b/>
          <w:bCs/>
          <w:color w:val="D60093"/>
          <w:sz w:val="36"/>
          <w:szCs w:val="36"/>
        </w:rPr>
      </w:pPr>
      <w:proofErr w:type="spellStart"/>
      <w:r w:rsidRPr="00186084">
        <w:rPr>
          <w:rFonts w:ascii="Times New Roman" w:eastAsia="Arial Unicode MS" w:hAnsi="Times New Roman"/>
          <w:b/>
          <w:bCs/>
          <w:color w:val="D60093"/>
          <w:sz w:val="36"/>
          <w:szCs w:val="36"/>
        </w:rPr>
        <w:t>Creattiva</w:t>
      </w:r>
      <w:proofErr w:type="spellEnd"/>
      <w:r w:rsidR="00E5441E">
        <w:rPr>
          <w:rFonts w:ascii="Times New Roman" w:eastAsia="Arial Unicode MS" w:hAnsi="Times New Roman"/>
          <w:b/>
          <w:bCs/>
          <w:color w:val="D60093"/>
          <w:sz w:val="36"/>
          <w:szCs w:val="36"/>
        </w:rPr>
        <w:t xml:space="preserve"> parte alla grande: già in migliaia in </w:t>
      </w:r>
    </w:p>
    <w:p w14:paraId="4F1A91E0" w14:textId="77777777" w:rsidR="0013324D" w:rsidRDefault="00E5441E" w:rsidP="005B31AB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/>
          <w:b/>
          <w:bCs/>
          <w:color w:val="D60093"/>
          <w:sz w:val="36"/>
          <w:szCs w:val="36"/>
        </w:rPr>
      </w:pPr>
      <w:r>
        <w:rPr>
          <w:rFonts w:ascii="Times New Roman" w:eastAsia="Arial Unicode MS" w:hAnsi="Times New Roman"/>
          <w:b/>
          <w:bCs/>
          <w:color w:val="D60093"/>
          <w:sz w:val="36"/>
          <w:szCs w:val="36"/>
        </w:rPr>
        <w:t>Fiera Bergamo per festeggiare le nozze di perla</w:t>
      </w:r>
      <w:r w:rsidR="0013324D">
        <w:rPr>
          <w:rFonts w:ascii="Times New Roman" w:eastAsia="Arial Unicode MS" w:hAnsi="Times New Roman"/>
          <w:b/>
          <w:bCs/>
          <w:color w:val="D60093"/>
          <w:sz w:val="36"/>
          <w:szCs w:val="36"/>
        </w:rPr>
        <w:t xml:space="preserve"> </w:t>
      </w:r>
    </w:p>
    <w:p w14:paraId="68B7A329" w14:textId="6127CE19" w:rsidR="00E5441E" w:rsidRDefault="0013324D" w:rsidP="005B31AB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/>
          <w:b/>
          <w:bCs/>
          <w:color w:val="D60093"/>
          <w:sz w:val="36"/>
          <w:szCs w:val="36"/>
        </w:rPr>
      </w:pPr>
      <w:r>
        <w:rPr>
          <w:rFonts w:ascii="Times New Roman" w:eastAsia="Arial Unicode MS" w:hAnsi="Times New Roman"/>
          <w:b/>
          <w:bCs/>
          <w:color w:val="D60093"/>
          <w:sz w:val="36"/>
          <w:szCs w:val="36"/>
        </w:rPr>
        <w:t>del salone internazionale delle arti manuali</w:t>
      </w:r>
    </w:p>
    <w:p w14:paraId="1F54436A" w14:textId="77777777" w:rsidR="0013324D" w:rsidRPr="0013324D" w:rsidRDefault="0013324D" w:rsidP="005B31AB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/>
          <w:b/>
          <w:bCs/>
          <w:color w:val="D60093"/>
          <w:sz w:val="8"/>
          <w:szCs w:val="8"/>
        </w:rPr>
      </w:pPr>
    </w:p>
    <w:p w14:paraId="104AB7DC" w14:textId="7AF43214" w:rsidR="0013324D" w:rsidRDefault="00E5441E" w:rsidP="005B31AB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/>
          <w:color w:val="000000" w:themeColor="text1"/>
          <w:sz w:val="26"/>
          <w:szCs w:val="26"/>
        </w:rPr>
      </w:pPr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Con la </w:t>
      </w:r>
      <w:proofErr w:type="gramStart"/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>30esima</w:t>
      </w:r>
      <w:proofErr w:type="gramEnd"/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 edizione in via Lunga del salone internazionale di </w:t>
      </w:r>
      <w:proofErr w:type="spellStart"/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>Promoberg</w:t>
      </w:r>
      <w:proofErr w:type="spellEnd"/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, per quattro giorni Bergamo </w:t>
      </w:r>
      <w:r w:rsidR="00C55862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è </w:t>
      </w:r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capitale delle arti manuali. Alla ricca area espositiva si </w:t>
      </w:r>
    </w:p>
    <w:p w14:paraId="37161080" w14:textId="7F39F4D7" w:rsidR="00E5441E" w:rsidRPr="00B115BB" w:rsidRDefault="00E5441E" w:rsidP="005B31AB">
      <w:pPr>
        <w:spacing w:after="0" w:line="240" w:lineRule="auto"/>
        <w:ind w:right="560"/>
        <w:contextualSpacing/>
        <w:jc w:val="center"/>
        <w:rPr>
          <w:rFonts w:ascii="Times New Roman" w:eastAsia="Arial Unicode MS" w:hAnsi="Times New Roman"/>
          <w:color w:val="000000" w:themeColor="text1"/>
          <w:sz w:val="26"/>
          <w:szCs w:val="26"/>
        </w:rPr>
      </w:pPr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somma il nutrito calendario di eventi collaterali che caratterizzano </w:t>
      </w:r>
      <w:r w:rsid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dal debutto </w:t>
      </w:r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>l’evento, tra immancabili novità</w:t>
      </w:r>
      <w:r w:rsidR="0013324D">
        <w:rPr>
          <w:rFonts w:ascii="Times New Roman" w:eastAsia="Arial Unicode MS" w:hAnsi="Times New Roman"/>
          <w:color w:val="000000" w:themeColor="text1"/>
          <w:sz w:val="26"/>
          <w:szCs w:val="26"/>
        </w:rPr>
        <w:t>, corsi, laboratori</w:t>
      </w:r>
      <w:r w:rsidRPr="00B115BB">
        <w:rPr>
          <w:rFonts w:ascii="Times New Roman" w:eastAsia="Arial Unicode MS" w:hAnsi="Times New Roman"/>
          <w:color w:val="000000" w:themeColor="text1"/>
          <w:sz w:val="26"/>
          <w:szCs w:val="26"/>
        </w:rPr>
        <w:t xml:space="preserve"> e fantasia all’ennesima potenza </w:t>
      </w:r>
    </w:p>
    <w:p w14:paraId="4105DA4E" w14:textId="77777777" w:rsidR="005B31AB" w:rsidRPr="0013324D" w:rsidRDefault="005B31AB" w:rsidP="00721352">
      <w:pPr>
        <w:spacing w:after="0"/>
        <w:jc w:val="both"/>
        <w:rPr>
          <w:rFonts w:ascii="Times New Roman" w:eastAsia="SimSun" w:hAnsi="Times New Roman"/>
          <w:sz w:val="26"/>
          <w:szCs w:val="26"/>
        </w:rPr>
      </w:pPr>
    </w:p>
    <w:p w14:paraId="173BAACC" w14:textId="58CEB35C" w:rsidR="00B115BB" w:rsidRPr="0013324D" w:rsidRDefault="005B31AB" w:rsidP="00E5441E">
      <w:pPr>
        <w:spacing w:after="0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  <w:r w:rsidRPr="0013324D">
        <w:rPr>
          <w:rFonts w:ascii="Times New Roman" w:eastAsia="SimSun" w:hAnsi="Times New Roman"/>
          <w:sz w:val="24"/>
          <w:szCs w:val="24"/>
        </w:rPr>
        <w:t xml:space="preserve">Bergamo, </w:t>
      </w:r>
      <w:r w:rsidR="00E5441E" w:rsidRPr="0013324D">
        <w:rPr>
          <w:rFonts w:ascii="Times New Roman" w:eastAsia="SimSun" w:hAnsi="Times New Roman"/>
          <w:sz w:val="24"/>
          <w:szCs w:val="24"/>
        </w:rPr>
        <w:t>3</w:t>
      </w:r>
      <w:r w:rsidRPr="0013324D">
        <w:rPr>
          <w:rFonts w:ascii="Times New Roman" w:eastAsia="SimSun" w:hAnsi="Times New Roman"/>
          <w:sz w:val="24"/>
          <w:szCs w:val="24"/>
        </w:rPr>
        <w:t xml:space="preserve"> ottobre 2024 </w:t>
      </w:r>
      <w:r w:rsidR="00E5441E" w:rsidRPr="0013324D">
        <w:rPr>
          <w:rFonts w:ascii="Times New Roman" w:eastAsia="SimSun" w:hAnsi="Times New Roman"/>
          <w:sz w:val="24"/>
          <w:szCs w:val="24"/>
        </w:rPr>
        <w:t>–</w:t>
      </w:r>
      <w:r w:rsidRPr="0013324D">
        <w:rPr>
          <w:rFonts w:ascii="Times New Roman" w:eastAsia="SimSun" w:hAnsi="Times New Roman"/>
          <w:sz w:val="24"/>
          <w:szCs w:val="24"/>
        </w:rPr>
        <w:t xml:space="preserve"> </w:t>
      </w:r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Ha preso il via questa mattina alla Fiera di Bergamo la </w:t>
      </w:r>
      <w:proofErr w:type="gramStart"/>
      <w:r w:rsidR="00BA5777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30</w:t>
      </w:r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esima</w:t>
      </w:r>
      <w:proofErr w:type="gramEnd"/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edizione nel capoluogo orobico di </w:t>
      </w:r>
      <w:proofErr w:type="spellStart"/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Creattiva</w:t>
      </w:r>
      <w:proofErr w:type="spellEnd"/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, il Salone internazionale di </w:t>
      </w:r>
      <w:proofErr w:type="spellStart"/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Promoberg</w:t>
      </w:r>
      <w:proofErr w:type="spellEnd"/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dedicato alle arti manuali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, </w:t>
      </w:r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di scena fino a domenica </w:t>
      </w:r>
      <w:r w:rsidR="00BA5777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6</w:t>
      </w:r>
      <w:r w:rsidR="00E5441E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ottobre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proofErr w:type="spellStart"/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pv</w:t>
      </w:r>
      <w:proofErr w:type="spellEnd"/>
      <w:r w:rsidR="00BA5777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. Come da copione, anche 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oggi</w:t>
      </w:r>
      <w:r w:rsidR="00BA5777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le prime appassionate del ‘fatto a mano’ si sono presentate in netto anticipo rispetto all’orario di apertura (9:30)</w:t>
      </w:r>
      <w:r w:rsidR="00B115BB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, festeggiando così per prime le nozze di perla dell’evento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; l’afflusso è proseguito a pieno ritmo, con migliaia di </w:t>
      </w:r>
      <w:r w:rsidR="00BA5777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persone </w:t>
      </w:r>
      <w:r w:rsidR="00B115BB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giunte 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a Bergamo </w:t>
      </w:r>
      <w:r w:rsidR="00B115BB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da tutta Italia e in parte dall’estero (organizzate anche in gruppi), 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felici nel farsi </w:t>
      </w:r>
      <w:r w:rsidR="00B115BB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coinvolgere d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a</w:t>
      </w:r>
      <w:r w:rsidR="00B115BB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ll’offerta delle 234 imprese espositrici (provenienti da 15 regioni italiane e nove stati esteri) e dalle migliaia di eventi collaterali (corsi, dimostrazioni, laboratori</w:t>
      </w:r>
      <w:r w:rsidR="002E15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, workshop</w:t>
      </w:r>
      <w:r w:rsidR="00B115BB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) che dal debutto contraddistinguono la manifestazione.</w:t>
      </w:r>
      <w:r w:rsidR="00B11AAE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</w:p>
    <w:p w14:paraId="0E3A1910" w14:textId="00F3A808" w:rsidR="00B115BB" w:rsidRPr="0013324D" w:rsidRDefault="005B31AB" w:rsidP="00721352">
      <w:pPr>
        <w:spacing w:after="0"/>
        <w:jc w:val="both"/>
        <w:rPr>
          <w:rFonts w:ascii="Times New Roman" w:eastAsia="NSimSun" w:hAnsi="Times New Roman"/>
          <w:sz w:val="24"/>
          <w:szCs w:val="24"/>
          <w:lang w:eastAsia="zh-CN"/>
        </w:rPr>
      </w:pPr>
      <w:r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>In un viaggio tra l</w:t>
      </w:r>
      <w:r w:rsidR="00721352"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>e ultime novità e l</w:t>
      </w:r>
      <w:r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>a fantasia all’ennesima potenza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, le appassionate (il pubblico è prevalentemente al femminile) del </w:t>
      </w:r>
      <w:r w:rsidR="00721352" w:rsidRPr="0013324D">
        <w:rPr>
          <w:rFonts w:ascii="Times New Roman" w:eastAsia="NSimSun" w:hAnsi="Times New Roman"/>
          <w:sz w:val="24"/>
          <w:szCs w:val="24"/>
          <w:lang w:eastAsia="zh-CN"/>
        </w:rPr>
        <w:t>‘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>fatto a mano</w:t>
      </w:r>
      <w:r w:rsidR="00721352" w:rsidRPr="0013324D">
        <w:rPr>
          <w:rFonts w:ascii="Times New Roman" w:eastAsia="NSimSun" w:hAnsi="Times New Roman"/>
          <w:sz w:val="24"/>
          <w:szCs w:val="24"/>
          <w:lang w:eastAsia="zh-CN"/>
        </w:rPr>
        <w:t>’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</w:t>
      </w:r>
      <w:r w:rsidR="0013324D"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tra gli stand allestiti su 15mila metri quadrati (al coperto) 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>trov</w:t>
      </w:r>
      <w:r w:rsidR="00B115BB" w:rsidRPr="0013324D">
        <w:rPr>
          <w:rFonts w:ascii="Times New Roman" w:eastAsia="NSimSun" w:hAnsi="Times New Roman"/>
          <w:sz w:val="24"/>
          <w:szCs w:val="24"/>
          <w:lang w:eastAsia="zh-CN"/>
        </w:rPr>
        <w:t>ano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di tutto (e di più) per creare dei prodotti unici e originali</w:t>
      </w:r>
      <w:r w:rsidR="002D6567" w:rsidRPr="0013324D">
        <w:rPr>
          <w:rFonts w:ascii="Times New Roman" w:eastAsia="NSimSun" w:hAnsi="Times New Roman"/>
          <w:sz w:val="24"/>
          <w:szCs w:val="24"/>
          <w:lang w:eastAsia="zh-CN"/>
        </w:rPr>
        <w:t>: d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al ricamo al patchwork, dai lavori d’ago alla bigiotteria, dalla cucina creativa alle lavorazioni con il feltro, dalle lane ai tessuti e filati, passando per stencil, </w:t>
      </w:r>
      <w:proofErr w:type="spellStart"/>
      <w:r w:rsidRPr="0013324D">
        <w:rPr>
          <w:rFonts w:ascii="Times New Roman" w:eastAsia="NSimSun" w:hAnsi="Times New Roman"/>
          <w:sz w:val="24"/>
          <w:szCs w:val="24"/>
          <w:lang w:eastAsia="zh-CN"/>
        </w:rPr>
        <w:t>stamping</w:t>
      </w:r>
      <w:proofErr w:type="spellEnd"/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, pittura, decorazione, candele, country, saponi, giochi, miniature, composizioni floreali e tanto altro ancora, </w:t>
      </w:r>
      <w:proofErr w:type="spellStart"/>
      <w:r w:rsidRPr="0013324D">
        <w:rPr>
          <w:rFonts w:ascii="Times New Roman" w:eastAsia="NSimSun" w:hAnsi="Times New Roman"/>
          <w:sz w:val="24"/>
          <w:szCs w:val="24"/>
          <w:lang w:eastAsia="zh-CN"/>
        </w:rPr>
        <w:t>Creattiva</w:t>
      </w:r>
      <w:proofErr w:type="spellEnd"/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è il regno dell’originalità</w:t>
      </w:r>
      <w:r w:rsidR="002D6567" w:rsidRPr="0013324D">
        <w:rPr>
          <w:rFonts w:ascii="Times New Roman" w:eastAsia="NSimSun" w:hAnsi="Times New Roman"/>
          <w:sz w:val="24"/>
          <w:szCs w:val="24"/>
          <w:lang w:eastAsia="zh-CN"/>
        </w:rPr>
        <w:t>.</w:t>
      </w:r>
    </w:p>
    <w:p w14:paraId="4AA4FBF9" w14:textId="789DCF6F" w:rsidR="00B75D4E" w:rsidRPr="0013324D" w:rsidRDefault="002D6567" w:rsidP="00721352">
      <w:pPr>
        <w:spacing w:after="0"/>
        <w:jc w:val="both"/>
        <w:rPr>
          <w:rFonts w:ascii="Times New Roman" w:eastAsia="NSimSun" w:hAnsi="Times New Roman"/>
          <w:sz w:val="24"/>
          <w:szCs w:val="24"/>
          <w:lang w:eastAsia="zh-CN"/>
        </w:rPr>
      </w:pP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Tante novità tra gli stand, ma anche </w:t>
      </w:r>
      <w:r w:rsidR="002E154D">
        <w:rPr>
          <w:rFonts w:ascii="Times New Roman" w:eastAsia="NSimSun" w:hAnsi="Times New Roman"/>
          <w:sz w:val="24"/>
          <w:szCs w:val="24"/>
          <w:lang w:eastAsia="zh-CN"/>
        </w:rPr>
        <w:t>tra gli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eventi, </w:t>
      </w:r>
      <w:r w:rsidR="005B31AB"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come nel caso di </w:t>
      </w:r>
      <w:proofErr w:type="spellStart"/>
      <w:r w:rsidR="005B31AB"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>Creattiva</w:t>
      </w:r>
      <w:proofErr w:type="spellEnd"/>
      <w:r w:rsidR="005B31AB"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 xml:space="preserve"> Bijoux</w:t>
      </w:r>
      <w:r w:rsidR="005B31AB"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, 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>nuovo</w:t>
      </w:r>
      <w:r w:rsidR="005B31AB"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spazio dedicato ai corsi e all’intrattenimento creativo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. Già all’opera </w:t>
      </w:r>
      <w:r w:rsidR="0013324D" w:rsidRPr="0013324D">
        <w:rPr>
          <w:rFonts w:ascii="Times New Roman" w:eastAsia="NSimSun" w:hAnsi="Times New Roman"/>
          <w:sz w:val="24"/>
          <w:szCs w:val="24"/>
          <w:lang w:eastAsia="zh-CN"/>
        </w:rPr>
        <w:t>anche i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giovani concorrenti del</w:t>
      </w:r>
      <w:r w:rsidR="005B31AB"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la </w:t>
      </w:r>
      <w:r w:rsidR="005B31AB"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>Fashion Half Marathon</w:t>
      </w:r>
      <w:r w:rsidR="005B31AB" w:rsidRPr="0013324D">
        <w:rPr>
          <w:rFonts w:ascii="Times New Roman" w:eastAsia="NSimSun" w:hAnsi="Times New Roman"/>
          <w:sz w:val="24"/>
          <w:szCs w:val="24"/>
          <w:lang w:eastAsia="zh-CN"/>
        </w:rPr>
        <w:t>, concorso nazionale riservato alle nuove generazioni di fashion designer giunto all’ottava edizion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e: i partecipanti devono creare in soli tre giorni un abito, che </w:t>
      </w:r>
      <w:r w:rsidR="002E154D">
        <w:rPr>
          <w:rFonts w:ascii="Times New Roman" w:eastAsia="NSimSun" w:hAnsi="Times New Roman"/>
          <w:sz w:val="24"/>
          <w:szCs w:val="24"/>
          <w:lang w:eastAsia="zh-CN"/>
        </w:rPr>
        <w:t>si contenderà la vittoria sfilando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in passerella nella finale di domenica</w:t>
      </w:r>
      <w:r w:rsidR="00396D2B">
        <w:rPr>
          <w:rFonts w:ascii="Times New Roman" w:eastAsia="NSimSun" w:hAnsi="Times New Roman"/>
          <w:sz w:val="24"/>
          <w:szCs w:val="24"/>
          <w:lang w:eastAsia="zh-CN"/>
        </w:rPr>
        <w:t>.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</w:t>
      </w:r>
    </w:p>
    <w:p w14:paraId="64653177" w14:textId="77777777" w:rsidR="005B31AB" w:rsidRPr="0013324D" w:rsidRDefault="005B31AB" w:rsidP="00721352">
      <w:pPr>
        <w:spacing w:after="0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  <w:bookmarkStart w:id="0" w:name="_Hlk147154490"/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Orari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: 9.30 - 18.30 (domenica chiusura anticipata alle17.30) </w:t>
      </w:r>
    </w:p>
    <w:p w14:paraId="1A30442E" w14:textId="77777777" w:rsidR="0013324D" w:rsidRDefault="005B31AB" w:rsidP="00721352">
      <w:pPr>
        <w:spacing w:after="0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Ticket evento: </w:t>
      </w:r>
      <w:bookmarkStart w:id="1" w:name="_Hlk147155096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intero in loco 12 euro (online 10 euro); ridotto (solo in loco) 7 euro.</w:t>
      </w:r>
      <w:r w:rsidR="002D6567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Previste agevolazioni (vedere sul sito).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="002D6567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T</w:t>
      </w: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icket Parcheggio 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(tariffa unica): auto 5 euro, bus 10 euro. Pagamento in contanti, carte di credito o servizio Telepass</w:t>
      </w:r>
      <w:bookmarkEnd w:id="1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. </w:t>
      </w:r>
      <w:r w:rsidR="0013324D"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</w:p>
    <w:p w14:paraId="5E929014" w14:textId="537A698E" w:rsidR="005B31AB" w:rsidRPr="0013324D" w:rsidRDefault="005B31AB" w:rsidP="00721352">
      <w:pPr>
        <w:spacing w:after="0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Info</w:t>
      </w:r>
      <w:bookmarkEnd w:id="0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, </w:t>
      </w: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ticket, programma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: </w:t>
      </w:r>
      <w:hyperlink r:id="rId8" w:history="1">
        <w:r w:rsidRPr="0013324D">
          <w:rPr>
            <w:rFonts w:ascii="Times New Roman" w:eastAsia="NSimSun" w:hAnsi="Times New Roman"/>
            <w:color w:val="0563C1"/>
            <w:kern w:val="2"/>
            <w:sz w:val="24"/>
            <w:szCs w:val="24"/>
            <w:u w:val="single"/>
            <w:lang w:eastAsia="zh-CN" w:bidi="hi-IN"/>
          </w:rPr>
          <w:t>https://www.fieracreattiva.it/bergamo-creattiva/</w:t>
        </w:r>
      </w:hyperlink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</w:p>
    <w:p w14:paraId="37AE262F" w14:textId="7EAAEA22" w:rsidR="005B31AB" w:rsidRPr="0013324D" w:rsidRDefault="005B31AB" w:rsidP="00721352">
      <w:pPr>
        <w:spacing w:after="160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bookmarkStart w:id="2" w:name="_Hlk147313118"/>
      <w:r w:rsidRPr="0013324D">
        <w:rPr>
          <w:rFonts w:ascii="Times New Roman" w:hAnsi="Times New Roman"/>
          <w:kern w:val="2"/>
          <w:sz w:val="24"/>
          <w:szCs w:val="24"/>
          <w:lang w:eastAsia="zh-CN" w:bidi="hi-IN"/>
        </w:rPr>
        <w:t xml:space="preserve">Durante i quattro giorni di </w:t>
      </w:r>
      <w:proofErr w:type="spellStart"/>
      <w:r w:rsidRPr="0013324D">
        <w:rPr>
          <w:rFonts w:ascii="Times New Roman" w:hAnsi="Times New Roman"/>
          <w:kern w:val="2"/>
          <w:sz w:val="24"/>
          <w:szCs w:val="24"/>
          <w:lang w:eastAsia="zh-CN" w:bidi="hi-IN"/>
        </w:rPr>
        <w:t>Creattiva</w:t>
      </w:r>
      <w:proofErr w:type="spellEnd"/>
      <w:r w:rsidRPr="0013324D">
        <w:rPr>
          <w:rFonts w:ascii="Times New Roman" w:hAnsi="Times New Roman"/>
          <w:kern w:val="2"/>
          <w:sz w:val="24"/>
          <w:szCs w:val="24"/>
          <w:lang w:eastAsia="zh-CN" w:bidi="hi-IN"/>
        </w:rPr>
        <w:t xml:space="preserve"> sono </w:t>
      </w:r>
      <w:r w:rsidRPr="0013324D">
        <w:rPr>
          <w:rFonts w:ascii="Times New Roman" w:hAnsi="Times New Roman"/>
          <w:b/>
          <w:bCs/>
          <w:kern w:val="2"/>
          <w:sz w:val="24"/>
          <w:szCs w:val="24"/>
          <w:lang w:eastAsia="zh-CN" w:bidi="hi-IN"/>
        </w:rPr>
        <w:t>in funzione due navette gratuite</w:t>
      </w:r>
      <w:r w:rsidRPr="0013324D">
        <w:rPr>
          <w:rFonts w:ascii="Times New Roman" w:hAnsi="Times New Roman"/>
          <w:kern w:val="2"/>
          <w:sz w:val="24"/>
          <w:szCs w:val="24"/>
          <w:lang w:eastAsia="zh-CN" w:bidi="hi-IN"/>
        </w:rPr>
        <w:t xml:space="preserve"> che durante gli orari d’apertura della manifestazione coprono i tragitti </w:t>
      </w:r>
      <w:proofErr w:type="spellStart"/>
      <w:r w:rsidRPr="0013324D">
        <w:rPr>
          <w:rFonts w:ascii="Times New Roman" w:hAnsi="Times New Roman"/>
          <w:kern w:val="2"/>
          <w:sz w:val="24"/>
          <w:szCs w:val="24"/>
          <w:lang w:eastAsia="zh-CN" w:bidi="hi-IN"/>
        </w:rPr>
        <w:t>a/r</w:t>
      </w:r>
      <w:proofErr w:type="spellEnd"/>
      <w:r w:rsidRPr="0013324D">
        <w:rPr>
          <w:rFonts w:ascii="Times New Roman" w:hAnsi="Times New Roman"/>
          <w:kern w:val="2"/>
          <w:sz w:val="24"/>
          <w:szCs w:val="24"/>
          <w:lang w:eastAsia="zh-CN" w:bidi="hi-IN"/>
        </w:rPr>
        <w:t xml:space="preserve"> dal polo fieristico alla stazione FS di Bergamo e all’aeroporto di Orio al Serio (BGY).</w:t>
      </w:r>
    </w:p>
    <w:bookmarkEnd w:id="2"/>
    <w:p w14:paraId="3BCF177C" w14:textId="77777777" w:rsidR="0013324D" w:rsidRDefault="0013324D" w:rsidP="00721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14:paraId="2EFBA787" w14:textId="14F996D8" w:rsidR="005B31AB" w:rsidRPr="0013324D" w:rsidRDefault="005B31AB" w:rsidP="00721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  <w:proofErr w:type="spellStart"/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Creattiva</w:t>
      </w:r>
      <w:proofErr w:type="spellEnd"/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 ha il sostegno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dei gruppi bancari </w:t>
      </w: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Intesa Sanpaolo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e </w:t>
      </w: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Banco BPM Credito Bergamasco 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(</w:t>
      </w:r>
      <w:proofErr w:type="spellStart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main</w:t>
      </w:r>
      <w:proofErr w:type="spellEnd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sponsor), </w:t>
      </w: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Gewiss 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(</w:t>
      </w:r>
      <w:proofErr w:type="spellStart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main</w:t>
      </w:r>
      <w:proofErr w:type="spellEnd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partner) </w:t>
      </w:r>
      <w:proofErr w:type="spellStart"/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DeniCar</w:t>
      </w:r>
      <w:proofErr w:type="spellEnd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(</w:t>
      </w:r>
      <w:proofErr w:type="spellStart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mobility</w:t>
      </w:r>
      <w:proofErr w:type="spellEnd"/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partner)</w:t>
      </w:r>
      <w:r w:rsid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e il patrocinio della </w:t>
      </w: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Provincia di Bergamo</w:t>
      </w:r>
      <w:r w:rsidRPr="0013324D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e della </w:t>
      </w:r>
      <w:r w:rsidRPr="0013324D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Camera di Commercio di Bergamo.</w:t>
      </w:r>
    </w:p>
    <w:p w14:paraId="06105C5A" w14:textId="77777777" w:rsidR="002D6567" w:rsidRPr="0013324D" w:rsidRDefault="002D6567" w:rsidP="00721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14:paraId="4F111176" w14:textId="5EB41BCF" w:rsidR="002D6567" w:rsidRDefault="0013324D" w:rsidP="0013324D">
      <w:pPr>
        <w:spacing w:after="0"/>
        <w:jc w:val="both"/>
        <w:rPr>
          <w:rFonts w:ascii="Times New Roman" w:eastAsia="NSimSun" w:hAnsi="Times New Roman"/>
          <w:sz w:val="24"/>
          <w:szCs w:val="24"/>
          <w:lang w:eastAsia="zh-CN"/>
        </w:rPr>
      </w:pPr>
      <w:r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>Sin dal suo debutto nell’autunno del 2008, la manifestazione dedicata all’</w:t>
      </w:r>
      <w:r w:rsidRPr="0013324D">
        <w:rPr>
          <w:rFonts w:ascii="Times New Roman" w:eastAsia="NSimSun" w:hAnsi="Times New Roman"/>
          <w:b/>
          <w:bCs/>
          <w:i/>
          <w:iCs/>
          <w:sz w:val="24"/>
          <w:szCs w:val="24"/>
          <w:lang w:eastAsia="zh-CN"/>
        </w:rPr>
        <w:t>handmade</w:t>
      </w:r>
      <w:r w:rsidRPr="0013324D">
        <w:rPr>
          <w:rFonts w:ascii="Times New Roman" w:eastAsia="NSimSun" w:hAnsi="Times New Roman"/>
          <w:b/>
          <w:bCs/>
          <w:sz w:val="24"/>
          <w:szCs w:val="24"/>
          <w:lang w:eastAsia="zh-CN"/>
        </w:rPr>
        <w:t xml:space="preserve"> si è sempre più consolidata come punto di riferimento sia per gli operatori del settore sia per le tante decine di migliaia di creative, pronte a mettersi in viaggio da tutta Italia e in parte anche dall’estero con risultati importanti su più fronti</w:t>
      </w:r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. Perché, se è vero che </w:t>
      </w:r>
      <w:proofErr w:type="spellStart"/>
      <w:r w:rsidRPr="0013324D">
        <w:rPr>
          <w:rFonts w:ascii="Times New Roman" w:eastAsia="NSimSun" w:hAnsi="Times New Roman"/>
          <w:sz w:val="24"/>
          <w:szCs w:val="24"/>
          <w:lang w:eastAsia="zh-CN"/>
        </w:rPr>
        <w:t>Creattiva</w:t>
      </w:r>
      <w:proofErr w:type="spellEnd"/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è la festa della fantasia all’ennesima potenza, è altrettanto vero che, con circa nove imprese espositrici su dieci provenienti da fuori Bergamo e sei su dieci provenienti da fuori regione, le giornate di </w:t>
      </w:r>
      <w:proofErr w:type="spellStart"/>
      <w:r w:rsidRPr="0013324D">
        <w:rPr>
          <w:rFonts w:ascii="Times New Roman" w:eastAsia="NSimSun" w:hAnsi="Times New Roman"/>
          <w:sz w:val="24"/>
          <w:szCs w:val="24"/>
          <w:lang w:eastAsia="zh-CN"/>
        </w:rPr>
        <w:t>Creattiva</w:t>
      </w:r>
      <w:proofErr w:type="spellEnd"/>
      <w:r w:rsidRPr="0013324D">
        <w:rPr>
          <w:rFonts w:ascii="Times New Roman" w:eastAsia="NSimSun" w:hAnsi="Times New Roman"/>
          <w:sz w:val="24"/>
          <w:szCs w:val="24"/>
          <w:lang w:eastAsia="zh-CN"/>
        </w:rPr>
        <w:t xml:space="preserve"> (quattro per il pubblico, ma per gli espositori sono almeno 2/3 in più) si traducono in ricadute molto positive per l’economia e per la promozione del nostro territorio anche in chiave turistica, in Italia e nel mondo. </w:t>
      </w:r>
    </w:p>
    <w:p w14:paraId="768FFA5E" w14:textId="77777777" w:rsidR="0013324D" w:rsidRDefault="0013324D" w:rsidP="0013324D">
      <w:pPr>
        <w:spacing w:after="0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14:paraId="116AC17C" w14:textId="77777777" w:rsidR="0013324D" w:rsidRDefault="0013324D" w:rsidP="00721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both"/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</w:pPr>
    </w:p>
    <w:p w14:paraId="1A37E360" w14:textId="77777777" w:rsidR="00B75D4E" w:rsidRPr="005B31AB" w:rsidRDefault="00B75D4E" w:rsidP="007213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both"/>
        <w:rPr>
          <w:rFonts w:ascii="Times New Roman" w:eastAsia="NSimSun" w:hAnsi="Times New Roman"/>
          <w:b/>
          <w:bCs/>
          <w:kern w:val="2"/>
          <w:sz w:val="12"/>
          <w:szCs w:val="12"/>
          <w:lang w:eastAsia="zh-CN" w:bidi="hi-IN"/>
        </w:rPr>
      </w:pPr>
    </w:p>
    <w:p w14:paraId="3F63B67C" w14:textId="77777777" w:rsidR="00B75D4E" w:rsidRPr="005B31AB" w:rsidRDefault="00B75D4E" w:rsidP="005B31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/>
          <w:kern w:val="2"/>
          <w:sz w:val="12"/>
          <w:szCs w:val="12"/>
          <w:lang w:eastAsia="zh-CN" w:bidi="hi-IN"/>
        </w:rPr>
      </w:pPr>
    </w:p>
    <w:p w14:paraId="13759416" w14:textId="316B2124" w:rsidR="005B31AB" w:rsidRPr="005B31AB" w:rsidRDefault="005B31AB" w:rsidP="005B31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  <w:r w:rsidRPr="005B31AB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Ufficio stampa</w:t>
      </w:r>
      <w:r w:rsidRPr="005B31AB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&amp; </w:t>
      </w:r>
      <w:r w:rsidRPr="005B31AB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 xml:space="preserve">Relazioni esterne </w:t>
      </w:r>
      <w:proofErr w:type="spellStart"/>
      <w:r w:rsidRPr="005B31AB">
        <w:rPr>
          <w:rFonts w:ascii="Times New Roman" w:eastAsia="NSimSun" w:hAnsi="Times New Roman"/>
          <w:b/>
          <w:bCs/>
          <w:kern w:val="2"/>
          <w:sz w:val="24"/>
          <w:szCs w:val="24"/>
          <w:lang w:eastAsia="zh-CN" w:bidi="hi-IN"/>
        </w:rPr>
        <w:t>Promoberg</w:t>
      </w:r>
      <w:proofErr w:type="spellEnd"/>
    </w:p>
    <w:p w14:paraId="07FFC5BF" w14:textId="2A3F7B4E" w:rsidR="0069429B" w:rsidRPr="005B31AB" w:rsidRDefault="005B31AB" w:rsidP="005B31A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</w:pPr>
      <w:r w:rsidRPr="005B31AB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Marco Conti: mobile </w:t>
      </w:r>
      <w:r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 </w:t>
      </w:r>
      <w:r w:rsidRPr="005B31AB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335.8082018 – e-mail </w:t>
      </w:r>
      <w:r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 xml:space="preserve">  </w:t>
      </w:r>
      <w:r w:rsidRPr="005B31AB">
        <w:rPr>
          <w:rFonts w:ascii="Times New Roman" w:eastAsia="NSimSun" w:hAnsi="Times New Roman"/>
          <w:kern w:val="2"/>
          <w:sz w:val="24"/>
          <w:szCs w:val="24"/>
          <w:lang w:eastAsia="zh-CN" w:bidi="hi-IN"/>
        </w:rPr>
        <w:t>marco.conti@promoberg.it</w:t>
      </w:r>
    </w:p>
    <w:sectPr w:rsidR="0069429B" w:rsidRPr="005B31AB" w:rsidSect="00287EE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2" w:right="1134" w:bottom="2694" w:left="1134" w:header="680" w:footer="2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07298" w14:textId="77777777" w:rsidR="00044501" w:rsidRDefault="00044501" w:rsidP="000A31F8">
      <w:pPr>
        <w:spacing w:after="0" w:line="240" w:lineRule="auto"/>
      </w:pPr>
      <w:r>
        <w:separator/>
      </w:r>
    </w:p>
  </w:endnote>
  <w:endnote w:type="continuationSeparator" w:id="0">
    <w:p w14:paraId="5B224280" w14:textId="77777777" w:rsidR="00044501" w:rsidRDefault="00044501" w:rsidP="000A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1F7C8" w14:textId="77777777" w:rsidR="00682871" w:rsidRDefault="00682871" w:rsidP="003F5509">
    <w:pPr>
      <w:pStyle w:val="Pidipagina"/>
      <w:rPr>
        <w:rFonts w:ascii="Arial" w:eastAsia="SimSun" w:hAnsi="Arial" w:cs="Arial"/>
        <w:b/>
        <w:sz w:val="13"/>
        <w:szCs w:val="13"/>
      </w:rPr>
    </w:pPr>
  </w:p>
  <w:p w14:paraId="63459C1A" w14:textId="633E0DBD" w:rsidR="00682871" w:rsidRDefault="00682871" w:rsidP="003F5509">
    <w:pPr>
      <w:pStyle w:val="Pidipagina"/>
      <w:rPr>
        <w:noProof/>
        <w:lang w:eastAsia="zh-CN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4A029E" wp14:editId="768B90C7">
          <wp:simplePos x="0" y="0"/>
          <wp:positionH relativeFrom="column">
            <wp:posOffset>4303395</wp:posOffset>
          </wp:positionH>
          <wp:positionV relativeFrom="paragraph">
            <wp:posOffset>1411</wp:posOffset>
          </wp:positionV>
          <wp:extent cx="1819910" cy="395605"/>
          <wp:effectExtent l="0" t="0" r="8890" b="4445"/>
          <wp:wrapNone/>
          <wp:docPr id="316703864" name="Immagine 1" descr="Immagine che contiene schermat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1577202" name="Immagine 1" descr="Immagine che contiene schermata, art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91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E1EE2">
      <w:rPr>
        <w:rFonts w:ascii="Arial" w:eastAsia="SimSun" w:hAnsi="Arial" w:cs="Arial"/>
        <w:b/>
        <w:sz w:val="13"/>
        <w:szCs w:val="13"/>
      </w:rPr>
      <w:t>ORGANIZZATO DA</w:t>
    </w:r>
    <w:r>
      <w:rPr>
        <w:rFonts w:ascii="Arial" w:eastAsia="SimSun" w:hAnsi="Arial" w:cs="Arial"/>
        <w:b/>
        <w:sz w:val="13"/>
        <w:szCs w:val="13"/>
      </w:rPr>
      <w:t xml:space="preserve">  </w:t>
    </w:r>
  </w:p>
  <w:p w14:paraId="1081BA56" w14:textId="3AD74644" w:rsidR="00682871" w:rsidRDefault="00682871" w:rsidP="003F5509">
    <w:pPr>
      <w:pStyle w:val="Pidipagina"/>
    </w:pPr>
    <w:r w:rsidRPr="00920838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28E68A52" wp14:editId="6D17F97B">
          <wp:simplePos x="0" y="0"/>
          <wp:positionH relativeFrom="column">
            <wp:posOffset>-13829</wp:posOffset>
          </wp:positionH>
          <wp:positionV relativeFrom="paragraph">
            <wp:posOffset>24765</wp:posOffset>
          </wp:positionV>
          <wp:extent cx="864802" cy="122296"/>
          <wp:effectExtent l="0" t="0" r="0" b="0"/>
          <wp:wrapNone/>
          <wp:docPr id="689603299" name="Immagine 1" descr="Immagine che contiene Carattere, Elementi grafici, logo, tes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Immagine che contiene Carattere, Elementi grafici, logo, testo&#10;&#10;Descrizione generata automaticament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02" cy="12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14:paraId="2096B514" w14:textId="65934BFD" w:rsidR="00682871" w:rsidRDefault="00682871" w:rsidP="00682871">
    <w:pPr>
      <w:pStyle w:val="Pidipagina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r w:rsidRPr="00682871">
      <w:rPr>
        <w:rFonts w:asciiTheme="minorHAnsi" w:hAnsiTheme="minorHAnsi" w:cstheme="minorHAnsi"/>
        <w:b/>
        <w:bCs/>
        <w:color w:val="EC1D65"/>
        <w:sz w:val="16"/>
        <w:szCs w:val="16"/>
      </w:rPr>
      <w:t xml:space="preserve">BERGAMO CREATTIVA </w:t>
    </w:r>
    <w:r w:rsidR="00B94C85" w:rsidRPr="00682871">
      <w:rPr>
        <w:rFonts w:asciiTheme="minorHAnsi" w:hAnsiTheme="minorHAnsi" w:cstheme="minorHAnsi"/>
        <w:b/>
        <w:bCs/>
        <w:color w:val="EC1D65"/>
        <w:sz w:val="16"/>
        <w:szCs w:val="16"/>
      </w:rPr>
      <w:t>AUTUNNO -</w:t>
    </w:r>
    <w:r>
      <w:rPr>
        <w:rFonts w:asciiTheme="minorHAnsi" w:hAnsiTheme="minorHAnsi" w:cstheme="minorHAnsi"/>
        <w:b/>
        <w:bCs/>
        <w:color w:val="346D7C"/>
        <w:sz w:val="16"/>
        <w:szCs w:val="16"/>
      </w:rPr>
      <w:t xml:space="preserve"> </w:t>
    </w:r>
    <w:r w:rsidRPr="000E1EE2">
      <w:rPr>
        <w:rFonts w:asciiTheme="minorHAnsi" w:hAnsiTheme="minorHAnsi" w:cstheme="minorHAnsi"/>
        <w:b/>
        <w:bCs/>
        <w:sz w:val="16"/>
        <w:szCs w:val="16"/>
      </w:rPr>
      <w:t>PROMOBERG s.r.l.</w:t>
    </w:r>
    <w:r>
      <w:rPr>
        <w:rFonts w:asciiTheme="minorHAnsi" w:hAnsiTheme="minorHAnsi" w:cstheme="minorHAnsi"/>
        <w:sz w:val="16"/>
        <w:szCs w:val="16"/>
      </w:rPr>
      <w:t xml:space="preserve"> </w:t>
    </w:r>
    <w:proofErr w:type="gramStart"/>
    <w:r>
      <w:rPr>
        <w:rFonts w:asciiTheme="minorHAnsi" w:hAnsiTheme="minorHAnsi" w:cstheme="minorHAnsi"/>
        <w:sz w:val="16"/>
        <w:szCs w:val="16"/>
      </w:rPr>
      <w:t xml:space="preserve">- </w:t>
    </w:r>
    <w:r w:rsidRPr="000E1EE2">
      <w:rPr>
        <w:rFonts w:asciiTheme="minorHAnsi" w:hAnsiTheme="minorHAnsi" w:cstheme="minorHAnsi"/>
        <w:sz w:val="16"/>
        <w:szCs w:val="16"/>
      </w:rPr>
      <w:t xml:space="preserve"> </w:t>
    </w:r>
    <w:r w:rsidRPr="000E1EE2">
      <w:rPr>
        <w:rFonts w:asciiTheme="minorHAnsi" w:hAnsiTheme="minorHAnsi" w:cstheme="minorHAnsi"/>
        <w:b/>
        <w:sz w:val="16"/>
        <w:szCs w:val="16"/>
      </w:rPr>
      <w:t>FIERA</w:t>
    </w:r>
    <w:proofErr w:type="gramEnd"/>
    <w:r w:rsidRPr="000E1EE2">
      <w:rPr>
        <w:rFonts w:asciiTheme="minorHAnsi" w:hAnsiTheme="minorHAnsi" w:cstheme="minorHAnsi"/>
        <w:b/>
        <w:sz w:val="16"/>
        <w:szCs w:val="16"/>
      </w:rPr>
      <w:t xml:space="preserve"> di BERGAMO</w:t>
    </w:r>
  </w:p>
  <w:p w14:paraId="2A844BE2" w14:textId="76B88A18" w:rsidR="00682871" w:rsidRDefault="00682871" w:rsidP="00682871">
    <w:pPr>
      <w:pStyle w:val="Pidipagina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r w:rsidRPr="000E1EE2">
      <w:rPr>
        <w:rFonts w:asciiTheme="minorHAnsi" w:hAnsiTheme="minorHAnsi" w:cstheme="minorHAnsi"/>
        <w:sz w:val="16"/>
        <w:szCs w:val="16"/>
      </w:rPr>
      <w:t>Via Lunga snc 24125 Bergamo</w:t>
    </w:r>
    <w:r>
      <w:rPr>
        <w:rFonts w:asciiTheme="minorHAnsi" w:hAnsiTheme="minorHAnsi" w:cstheme="minorHAnsi"/>
        <w:sz w:val="16"/>
        <w:szCs w:val="16"/>
      </w:rPr>
      <w:t xml:space="preserve"> (</w:t>
    </w:r>
    <w:proofErr w:type="spellStart"/>
    <w:r>
      <w:rPr>
        <w:rFonts w:asciiTheme="minorHAnsi" w:hAnsiTheme="minorHAnsi" w:cstheme="minorHAnsi"/>
        <w:sz w:val="16"/>
        <w:szCs w:val="16"/>
      </w:rPr>
      <w:t>Italy</w:t>
    </w:r>
    <w:proofErr w:type="spellEnd"/>
    <w:r>
      <w:rPr>
        <w:rFonts w:asciiTheme="minorHAnsi" w:hAnsiTheme="minorHAnsi" w:cstheme="minorHAnsi"/>
        <w:sz w:val="16"/>
        <w:szCs w:val="16"/>
      </w:rPr>
      <w:t>)</w:t>
    </w:r>
    <w:r w:rsidRPr="000E1EE2">
      <w:rPr>
        <w:rFonts w:asciiTheme="minorHAnsi" w:hAnsiTheme="minorHAnsi" w:cstheme="minorHAnsi"/>
        <w:sz w:val="16"/>
        <w:szCs w:val="16"/>
        <w:vertAlign w:val="superscript"/>
      </w:rPr>
      <w:t xml:space="preserve"> </w:t>
    </w:r>
    <w:r w:rsidRPr="000E1EE2">
      <w:rPr>
        <w:rFonts w:asciiTheme="minorHAnsi" w:hAnsiTheme="minorHAnsi" w:cstheme="minorHAnsi"/>
        <w:sz w:val="16"/>
        <w:szCs w:val="16"/>
      </w:rPr>
      <w:t>Tel. +39 035 32.30.911 e-mail: info@promoberg.it</w:t>
    </w:r>
  </w:p>
  <w:p w14:paraId="305FD5F9" w14:textId="0C5948A0" w:rsidR="00682871" w:rsidRPr="000E1EE2" w:rsidRDefault="00682871" w:rsidP="00682871">
    <w:pPr>
      <w:pStyle w:val="Pidipagina"/>
      <w:spacing w:after="0" w:line="240" w:lineRule="auto"/>
      <w:jc w:val="center"/>
      <w:rPr>
        <w:rFonts w:asciiTheme="minorHAnsi" w:hAnsiTheme="minorHAnsi" w:cstheme="minorHAnsi"/>
        <w:sz w:val="16"/>
        <w:szCs w:val="16"/>
      </w:rPr>
    </w:pPr>
    <w:r w:rsidRPr="000E1EE2">
      <w:rPr>
        <w:rFonts w:asciiTheme="minorHAnsi" w:hAnsiTheme="minorHAnsi" w:cstheme="minorHAnsi"/>
        <w:b/>
        <w:bCs/>
        <w:sz w:val="16"/>
        <w:szCs w:val="16"/>
      </w:rPr>
      <w:t>Segreteria organizzativa</w:t>
    </w:r>
    <w:r>
      <w:rPr>
        <w:rFonts w:asciiTheme="minorHAnsi" w:hAnsiTheme="minorHAnsi" w:cstheme="minorHAnsi"/>
        <w:sz w:val="16"/>
        <w:szCs w:val="16"/>
      </w:rPr>
      <w:t xml:space="preserve">: </w:t>
    </w:r>
    <w:r w:rsidRPr="000E1EE2">
      <w:rPr>
        <w:rFonts w:asciiTheme="minorHAnsi" w:hAnsiTheme="minorHAnsi" w:cstheme="minorHAnsi"/>
        <w:sz w:val="16"/>
        <w:szCs w:val="16"/>
      </w:rPr>
      <w:t xml:space="preserve">e-mail: </w:t>
    </w:r>
    <w:r w:rsidR="00B94C85" w:rsidRPr="00B94C85">
      <w:rPr>
        <w:rFonts w:asciiTheme="minorHAnsi" w:hAnsiTheme="minorHAnsi" w:cstheme="minorHAnsi"/>
        <w:sz w:val="16"/>
        <w:szCs w:val="16"/>
      </w:rPr>
      <w:t xml:space="preserve">creattiva@promoberg.it </w:t>
    </w:r>
    <w:proofErr w:type="gramStart"/>
    <w:r w:rsidR="00B94C85">
      <w:rPr>
        <w:rFonts w:asciiTheme="minorHAnsi" w:hAnsiTheme="minorHAnsi" w:cstheme="minorHAnsi"/>
        <w:sz w:val="16"/>
        <w:szCs w:val="16"/>
      </w:rPr>
      <w:t>-</w:t>
    </w:r>
    <w:r>
      <w:rPr>
        <w:rFonts w:asciiTheme="minorHAnsi" w:hAnsiTheme="minorHAnsi" w:cstheme="minorHAnsi"/>
        <w:sz w:val="16"/>
        <w:szCs w:val="16"/>
      </w:rPr>
      <w:t xml:space="preserve"> </w:t>
    </w:r>
    <w:r w:rsidRPr="000E1EE2">
      <w:rPr>
        <w:rFonts w:asciiTheme="minorHAnsi" w:hAnsiTheme="minorHAnsi" w:cstheme="minorHAnsi"/>
        <w:sz w:val="16"/>
        <w:szCs w:val="16"/>
      </w:rPr>
      <w:t xml:space="preserve"> </w:t>
    </w:r>
    <w:r>
      <w:rPr>
        <w:rFonts w:asciiTheme="minorHAnsi" w:hAnsiTheme="minorHAnsi" w:cstheme="minorHAnsi"/>
        <w:sz w:val="16"/>
        <w:szCs w:val="16"/>
      </w:rPr>
      <w:t>Tel</w:t>
    </w:r>
    <w:proofErr w:type="gramEnd"/>
    <w:r>
      <w:rPr>
        <w:rFonts w:asciiTheme="minorHAnsi" w:hAnsiTheme="minorHAnsi" w:cstheme="minorHAnsi"/>
        <w:sz w:val="16"/>
        <w:szCs w:val="16"/>
      </w:rPr>
      <w:t>: +</w:t>
    </w:r>
    <w:r w:rsidRPr="000E1EE2">
      <w:rPr>
        <w:rFonts w:asciiTheme="minorHAnsi" w:hAnsiTheme="minorHAnsi" w:cstheme="minorHAnsi"/>
        <w:sz w:val="16"/>
        <w:szCs w:val="16"/>
      </w:rPr>
      <w:t>39 035 32.30.911</w:t>
    </w:r>
  </w:p>
  <w:p w14:paraId="501CA985" w14:textId="3397A89A" w:rsidR="000A31F8" w:rsidRPr="00682871" w:rsidRDefault="000A31F8" w:rsidP="003F55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D861D" w14:textId="75346E1D" w:rsidR="00287EE8" w:rsidRDefault="00287EE8">
    <w:pPr>
      <w:pStyle w:val="Pidipagina"/>
    </w:pPr>
    <w:r>
      <w:rPr>
        <w:noProof/>
      </w:rPr>
      <w:drawing>
        <wp:inline distT="0" distB="0" distL="0" distR="0" wp14:anchorId="74D9FA82" wp14:editId="1933D9BA">
          <wp:extent cx="6115050" cy="1162050"/>
          <wp:effectExtent l="0" t="0" r="0" b="0"/>
          <wp:docPr id="3466569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31AF5" w14:textId="77777777" w:rsidR="00044501" w:rsidRDefault="00044501" w:rsidP="000A31F8">
      <w:pPr>
        <w:spacing w:after="0" w:line="240" w:lineRule="auto"/>
      </w:pPr>
      <w:r>
        <w:separator/>
      </w:r>
    </w:p>
  </w:footnote>
  <w:footnote w:type="continuationSeparator" w:id="0">
    <w:p w14:paraId="0EA2AACF" w14:textId="77777777" w:rsidR="00044501" w:rsidRDefault="00044501" w:rsidP="000A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45093" w14:textId="29BEA3F9" w:rsidR="000A31F8" w:rsidRDefault="00E16171" w:rsidP="00E16171">
    <w:pPr>
      <w:pStyle w:val="Intestazione"/>
      <w:tabs>
        <w:tab w:val="clear" w:pos="4819"/>
        <w:tab w:val="clear" w:pos="9638"/>
        <w:tab w:val="left" w:pos="375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1A53EE8" wp14:editId="3629A171">
          <wp:simplePos x="0" y="0"/>
          <wp:positionH relativeFrom="column">
            <wp:posOffset>65405</wp:posOffset>
          </wp:positionH>
          <wp:positionV relativeFrom="paragraph">
            <wp:posOffset>-50306</wp:posOffset>
          </wp:positionV>
          <wp:extent cx="505710" cy="505710"/>
          <wp:effectExtent l="0" t="0" r="8890" b="8890"/>
          <wp:wrapNone/>
          <wp:docPr id="65003567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467057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710" cy="505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93190B1" wp14:editId="28D2C9F6">
          <wp:extent cx="938793" cy="422981"/>
          <wp:effectExtent l="0" t="0" r="0" b="0"/>
          <wp:docPr id="589797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4570000" name="Picture 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2" r="474"/>
                  <a:stretch/>
                </pic:blipFill>
                <pic:spPr bwMode="auto">
                  <a:xfrm>
                    <a:off x="0" y="0"/>
                    <a:ext cx="960649" cy="4328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24D5E" w14:textId="4EA21C52" w:rsidR="00287EE8" w:rsidRDefault="00287EE8">
    <w:pPr>
      <w:pStyle w:val="Intestazion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299C30C" wp14:editId="4B45B68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05710" cy="505710"/>
          <wp:effectExtent l="0" t="0" r="8890" b="8890"/>
          <wp:wrapNone/>
          <wp:docPr id="2027767302" name="Picture 4" descr="Immagine che contiene Carattere, Elementi grafici, logo, cerchi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7767302" name="Picture 4" descr="Immagine che contiene Carattere, Elementi grafici, logo, cerchi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710" cy="505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7EE8">
      <w:rPr>
        <w:noProof/>
      </w:rPr>
      <w:ptab w:relativeTo="margin" w:alignment="center" w:leader="none"/>
    </w:r>
    <w:r w:rsidRPr="00287EE8"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395B1EA" wp14:editId="67A4AC06">
          <wp:extent cx="938793" cy="422981"/>
          <wp:effectExtent l="0" t="0" r="0" b="0"/>
          <wp:docPr id="152669824" name="Picture 2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69824" name="Picture 2" descr="Immagine che contiene testo, Carattere, Elementi grafici, schermata&#10;&#10;Descrizione generata automaticament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2" r="474"/>
                  <a:stretch/>
                </pic:blipFill>
                <pic:spPr bwMode="auto">
                  <a:xfrm>
                    <a:off x="0" y="0"/>
                    <a:ext cx="960649" cy="4328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4AE6"/>
    <w:multiLevelType w:val="hybridMultilevel"/>
    <w:tmpl w:val="3DCC0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068CC"/>
    <w:multiLevelType w:val="hybridMultilevel"/>
    <w:tmpl w:val="E2927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20B52"/>
    <w:multiLevelType w:val="hybridMultilevel"/>
    <w:tmpl w:val="8D64D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666595">
    <w:abstractNumId w:val="2"/>
  </w:num>
  <w:num w:numId="2" w16cid:durableId="315497543">
    <w:abstractNumId w:val="0"/>
  </w:num>
  <w:num w:numId="3" w16cid:durableId="43059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710"/>
    <w:rsid w:val="00003C8F"/>
    <w:rsid w:val="00010E02"/>
    <w:rsid w:val="00044501"/>
    <w:rsid w:val="00052541"/>
    <w:rsid w:val="00053E66"/>
    <w:rsid w:val="0007665F"/>
    <w:rsid w:val="000A31F8"/>
    <w:rsid w:val="000E03AC"/>
    <w:rsid w:val="000E1EE2"/>
    <w:rsid w:val="000E25C6"/>
    <w:rsid w:val="00106E20"/>
    <w:rsid w:val="00107F07"/>
    <w:rsid w:val="00131C55"/>
    <w:rsid w:val="0013324D"/>
    <w:rsid w:val="00134DF7"/>
    <w:rsid w:val="00161B5D"/>
    <w:rsid w:val="001634B3"/>
    <w:rsid w:val="001667E5"/>
    <w:rsid w:val="00186084"/>
    <w:rsid w:val="00190849"/>
    <w:rsid w:val="001A5EFE"/>
    <w:rsid w:val="001E50EF"/>
    <w:rsid w:val="001F6222"/>
    <w:rsid w:val="002036C0"/>
    <w:rsid w:val="00234CDD"/>
    <w:rsid w:val="002462CD"/>
    <w:rsid w:val="00250541"/>
    <w:rsid w:val="00257380"/>
    <w:rsid w:val="0028095A"/>
    <w:rsid w:val="00287EE8"/>
    <w:rsid w:val="00291B9E"/>
    <w:rsid w:val="002C6E3F"/>
    <w:rsid w:val="002D6567"/>
    <w:rsid w:val="002E154D"/>
    <w:rsid w:val="002E39D6"/>
    <w:rsid w:val="003571EA"/>
    <w:rsid w:val="003753ED"/>
    <w:rsid w:val="00396D2B"/>
    <w:rsid w:val="003D282B"/>
    <w:rsid w:val="003F0681"/>
    <w:rsid w:val="003F5509"/>
    <w:rsid w:val="00410E1F"/>
    <w:rsid w:val="00433445"/>
    <w:rsid w:val="0044411D"/>
    <w:rsid w:val="00494A20"/>
    <w:rsid w:val="004976F2"/>
    <w:rsid w:val="004A77A6"/>
    <w:rsid w:val="004E721E"/>
    <w:rsid w:val="00541710"/>
    <w:rsid w:val="00547F09"/>
    <w:rsid w:val="0058315D"/>
    <w:rsid w:val="005B31AB"/>
    <w:rsid w:val="005C3746"/>
    <w:rsid w:val="005D5BAB"/>
    <w:rsid w:val="005E224F"/>
    <w:rsid w:val="005E45EA"/>
    <w:rsid w:val="005F5807"/>
    <w:rsid w:val="006157B3"/>
    <w:rsid w:val="00643B3D"/>
    <w:rsid w:val="006564D2"/>
    <w:rsid w:val="006601A9"/>
    <w:rsid w:val="00673542"/>
    <w:rsid w:val="00682871"/>
    <w:rsid w:val="00683D72"/>
    <w:rsid w:val="006874A8"/>
    <w:rsid w:val="0069060E"/>
    <w:rsid w:val="006939E1"/>
    <w:rsid w:val="0069429B"/>
    <w:rsid w:val="006D619C"/>
    <w:rsid w:val="00721352"/>
    <w:rsid w:val="00783F98"/>
    <w:rsid w:val="00797C04"/>
    <w:rsid w:val="007A3515"/>
    <w:rsid w:val="007B08DE"/>
    <w:rsid w:val="007B3F8A"/>
    <w:rsid w:val="007B40C5"/>
    <w:rsid w:val="007D6D4F"/>
    <w:rsid w:val="00816A97"/>
    <w:rsid w:val="00820C69"/>
    <w:rsid w:val="008264A2"/>
    <w:rsid w:val="00893CD5"/>
    <w:rsid w:val="008C3430"/>
    <w:rsid w:val="008E2D0F"/>
    <w:rsid w:val="008E5A8C"/>
    <w:rsid w:val="00997458"/>
    <w:rsid w:val="009979DD"/>
    <w:rsid w:val="009A7B55"/>
    <w:rsid w:val="009C3157"/>
    <w:rsid w:val="009F5CB8"/>
    <w:rsid w:val="00A05C63"/>
    <w:rsid w:val="00A43FEE"/>
    <w:rsid w:val="00AA6220"/>
    <w:rsid w:val="00AD0CFE"/>
    <w:rsid w:val="00AD2B92"/>
    <w:rsid w:val="00B115BB"/>
    <w:rsid w:val="00B11AAE"/>
    <w:rsid w:val="00B568CE"/>
    <w:rsid w:val="00B75645"/>
    <w:rsid w:val="00B75D4E"/>
    <w:rsid w:val="00B94C85"/>
    <w:rsid w:val="00B94F48"/>
    <w:rsid w:val="00BA5777"/>
    <w:rsid w:val="00BC0789"/>
    <w:rsid w:val="00BC5084"/>
    <w:rsid w:val="00BD1E2C"/>
    <w:rsid w:val="00C0406D"/>
    <w:rsid w:val="00C20A7D"/>
    <w:rsid w:val="00C55862"/>
    <w:rsid w:val="00C60727"/>
    <w:rsid w:val="00C65B77"/>
    <w:rsid w:val="00C674FB"/>
    <w:rsid w:val="00CB3249"/>
    <w:rsid w:val="00CC1242"/>
    <w:rsid w:val="00CC5189"/>
    <w:rsid w:val="00CC56F2"/>
    <w:rsid w:val="00D157DB"/>
    <w:rsid w:val="00D15FE5"/>
    <w:rsid w:val="00D24ABE"/>
    <w:rsid w:val="00D54B07"/>
    <w:rsid w:val="00D56F1C"/>
    <w:rsid w:val="00D74B96"/>
    <w:rsid w:val="00D805A1"/>
    <w:rsid w:val="00D830FE"/>
    <w:rsid w:val="00D97921"/>
    <w:rsid w:val="00E143D9"/>
    <w:rsid w:val="00E15024"/>
    <w:rsid w:val="00E16171"/>
    <w:rsid w:val="00E179F8"/>
    <w:rsid w:val="00E21036"/>
    <w:rsid w:val="00E31AA7"/>
    <w:rsid w:val="00E3681C"/>
    <w:rsid w:val="00E40FDA"/>
    <w:rsid w:val="00E5441E"/>
    <w:rsid w:val="00E576E2"/>
    <w:rsid w:val="00E87C1A"/>
    <w:rsid w:val="00EC781A"/>
    <w:rsid w:val="00EF620A"/>
    <w:rsid w:val="00F31473"/>
    <w:rsid w:val="00F31C94"/>
    <w:rsid w:val="00F3274A"/>
    <w:rsid w:val="00F33A21"/>
    <w:rsid w:val="00F8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F7C1A"/>
  <w15:chartTrackingRefBased/>
  <w15:docId w15:val="{18848448-195C-7F46-A2F6-BD5C5ADD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054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arial0">
    <w:name w:val="normalarial0"/>
    <w:basedOn w:val="Normale"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54171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41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testoCarattere">
    <w:name w:val="Corpo testo Carattere"/>
    <w:link w:val="Corpotesto"/>
    <w:uiPriority w:val="99"/>
    <w:semiHidden/>
    <w:rsid w:val="005417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A31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A31F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A31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A31F8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A31F8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2E39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A43FEE"/>
    <w:rPr>
      <w:rFonts w:eastAsia="SimSu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BC5084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16171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942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eracreattiva.it/bergamo-creattiv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0BCD-6FE3-4C1C-8C82-9631CC33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639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4278</CharactersWithSpaces>
  <SharedDoc>false</SharedDoc>
  <HLinks>
    <vt:vector size="30" baseType="variant">
      <vt:variant>
        <vt:i4>3080204</vt:i4>
      </vt:variant>
      <vt:variant>
        <vt:i4>3</vt:i4>
      </vt:variant>
      <vt:variant>
        <vt:i4>0</vt:i4>
      </vt:variant>
      <vt:variant>
        <vt:i4>5</vt:i4>
      </vt:variant>
      <vt:variant>
        <vt:lpwstr>mailto:segreteria@movecituysport.com</vt:lpwstr>
      </vt:variant>
      <vt:variant>
        <vt:lpwstr/>
      </vt:variant>
      <vt:variant>
        <vt:i4>393277</vt:i4>
      </vt:variant>
      <vt:variant>
        <vt:i4>0</vt:i4>
      </vt:variant>
      <vt:variant>
        <vt:i4>0</vt:i4>
      </vt:variant>
      <vt:variant>
        <vt:i4>5</vt:i4>
      </vt:variant>
      <vt:variant>
        <vt:lpwstr>mailto:segreteria@movecitysport.com</vt:lpwstr>
      </vt:variant>
      <vt:variant>
        <vt:lpwstr/>
      </vt:variant>
      <vt:variant>
        <vt:i4>393277</vt:i4>
      </vt:variant>
      <vt:variant>
        <vt:i4>6</vt:i4>
      </vt:variant>
      <vt:variant>
        <vt:i4>0</vt:i4>
      </vt:variant>
      <vt:variant>
        <vt:i4>5</vt:i4>
      </vt:variant>
      <vt:variant>
        <vt:lpwstr>mailto:segreteria@movecitysport.com</vt:lpwstr>
      </vt:variant>
      <vt:variant>
        <vt:lpwstr/>
      </vt:variant>
      <vt:variant>
        <vt:i4>4259849</vt:i4>
      </vt:variant>
      <vt:variant>
        <vt:i4>3</vt:i4>
      </vt:variant>
      <vt:variant>
        <vt:i4>0</vt:i4>
      </vt:variant>
      <vt:variant>
        <vt:i4>5</vt:i4>
      </vt:variant>
      <vt:variant>
        <vt:lpwstr>http://www.movecitysport.com/</vt:lpwstr>
      </vt:variant>
      <vt:variant>
        <vt:lpwstr/>
      </vt:variant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http://www.movecitysport.com/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unieuro</dc:creator>
  <cp:keywords/>
  <cp:lastModifiedBy>Marco Conti</cp:lastModifiedBy>
  <cp:revision>14</cp:revision>
  <cp:lastPrinted>2024-10-03T11:09:00Z</cp:lastPrinted>
  <dcterms:created xsi:type="dcterms:W3CDTF">2024-09-30T15:42:00Z</dcterms:created>
  <dcterms:modified xsi:type="dcterms:W3CDTF">2024-10-03T12:08:00Z</dcterms:modified>
</cp:coreProperties>
</file>