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EF6DC" w14:textId="77777777" w:rsidR="00FF621D" w:rsidRPr="00A92BF6" w:rsidRDefault="00FF621D" w:rsidP="00BA5E4D">
      <w:pPr>
        <w:autoSpaceDE w:val="0"/>
        <w:autoSpaceDN w:val="0"/>
        <w:adjustRightInd w:val="0"/>
        <w:spacing w:after="0" w:line="240" w:lineRule="auto"/>
        <w:jc w:val="center"/>
        <w:rPr>
          <w:rFonts w:ascii="Times New Roman" w:hAnsi="Times New Roman"/>
          <w:color w:val="767171"/>
          <w:sz w:val="28"/>
          <w:szCs w:val="28"/>
        </w:rPr>
      </w:pPr>
      <w:bookmarkStart w:id="0" w:name="_Hlk184301405"/>
      <w:r w:rsidRPr="00A92BF6">
        <w:rPr>
          <w:rFonts w:ascii="Times New Roman" w:hAnsi="Times New Roman"/>
          <w:color w:val="767171"/>
          <w:sz w:val="28"/>
          <w:szCs w:val="28"/>
        </w:rPr>
        <w:t>Comunicato stampa</w:t>
      </w:r>
    </w:p>
    <w:p w14:paraId="44510E6B" w14:textId="77777777" w:rsidR="00FF621D" w:rsidRPr="00A92BF6" w:rsidRDefault="00FF621D" w:rsidP="00FF621D">
      <w:pPr>
        <w:autoSpaceDE w:val="0"/>
        <w:autoSpaceDN w:val="0"/>
        <w:adjustRightInd w:val="0"/>
        <w:spacing w:after="0" w:line="240" w:lineRule="auto"/>
        <w:jc w:val="center"/>
        <w:rPr>
          <w:rFonts w:ascii="Times New Roman" w:hAnsi="Times New Roman"/>
          <w:color w:val="767171"/>
          <w:sz w:val="8"/>
          <w:szCs w:val="8"/>
        </w:rPr>
      </w:pPr>
    </w:p>
    <w:p w14:paraId="74A2F70F" w14:textId="06D9C630" w:rsidR="00FF621D" w:rsidRPr="00A92BF6" w:rsidRDefault="0090330B" w:rsidP="00FF621D">
      <w:pPr>
        <w:autoSpaceDE w:val="0"/>
        <w:autoSpaceDN w:val="0"/>
        <w:adjustRightInd w:val="0"/>
        <w:spacing w:after="0" w:line="240" w:lineRule="auto"/>
        <w:jc w:val="center"/>
        <w:rPr>
          <w:rFonts w:cs="Calibri"/>
          <w:b/>
          <w:bCs/>
          <w:sz w:val="30"/>
          <w:szCs w:val="30"/>
        </w:rPr>
      </w:pPr>
      <w:r>
        <w:rPr>
          <w:rFonts w:cs="Calibri"/>
          <w:b/>
          <w:bCs/>
          <w:sz w:val="30"/>
          <w:szCs w:val="30"/>
        </w:rPr>
        <w:t xml:space="preserve">Concluso il </w:t>
      </w:r>
      <w:r w:rsidR="00FF621D" w:rsidRPr="00A92BF6">
        <w:rPr>
          <w:rFonts w:cs="Calibri"/>
          <w:b/>
          <w:bCs/>
          <w:sz w:val="30"/>
          <w:szCs w:val="30"/>
        </w:rPr>
        <w:t>Forum nazionale della Polizia Locale</w:t>
      </w:r>
    </w:p>
    <w:p w14:paraId="7191DFF3" w14:textId="7BE604BB" w:rsidR="0090330B" w:rsidRDefault="0090330B" w:rsidP="0090330B">
      <w:pPr>
        <w:autoSpaceDE w:val="0"/>
        <w:autoSpaceDN w:val="0"/>
        <w:adjustRightInd w:val="0"/>
        <w:spacing w:after="0" w:line="240" w:lineRule="auto"/>
        <w:jc w:val="center"/>
        <w:rPr>
          <w:rFonts w:cs="Calibri"/>
          <w:b/>
          <w:bCs/>
          <w:sz w:val="30"/>
          <w:szCs w:val="30"/>
        </w:rPr>
      </w:pPr>
      <w:r>
        <w:rPr>
          <w:rFonts w:cs="Calibri"/>
          <w:b/>
          <w:bCs/>
          <w:sz w:val="30"/>
          <w:szCs w:val="30"/>
        </w:rPr>
        <w:t>In Fiera Bergamo 3.100 operatori giunti da tutta Italia</w:t>
      </w:r>
    </w:p>
    <w:p w14:paraId="4070ED40" w14:textId="77777777" w:rsidR="0090330B" w:rsidRPr="00BA5E4D" w:rsidRDefault="0090330B" w:rsidP="0090330B">
      <w:pPr>
        <w:autoSpaceDE w:val="0"/>
        <w:autoSpaceDN w:val="0"/>
        <w:adjustRightInd w:val="0"/>
        <w:spacing w:after="0" w:line="240" w:lineRule="auto"/>
        <w:jc w:val="center"/>
        <w:rPr>
          <w:rFonts w:cs="Calibri"/>
          <w:b/>
          <w:bCs/>
          <w:sz w:val="20"/>
          <w:szCs w:val="20"/>
        </w:rPr>
      </w:pPr>
    </w:p>
    <w:p w14:paraId="534E54B9" w14:textId="69C13116" w:rsidR="007547EA" w:rsidRPr="00BA5E4D" w:rsidRDefault="00FF621D" w:rsidP="00FF621D">
      <w:pPr>
        <w:spacing w:after="0"/>
        <w:jc w:val="both"/>
        <w:rPr>
          <w:rFonts w:eastAsia="Arial Unicode MS" w:cs="Calibri"/>
          <w:sz w:val="21"/>
          <w:szCs w:val="21"/>
          <w:bdr w:val="none" w:sz="0" w:space="0" w:color="auto" w:frame="1"/>
        </w:rPr>
      </w:pPr>
      <w:r w:rsidRPr="00BA5E4D">
        <w:rPr>
          <w:rFonts w:eastAsia="Arial Unicode MS" w:cs="Calibri"/>
          <w:sz w:val="21"/>
          <w:szCs w:val="21"/>
          <w:bdr w:val="none" w:sz="0" w:space="0" w:color="auto" w:frame="1"/>
        </w:rPr>
        <w:t xml:space="preserve">Bergamo, </w:t>
      </w:r>
      <w:r w:rsidR="0090330B" w:rsidRPr="00BA5E4D">
        <w:rPr>
          <w:rFonts w:eastAsia="Arial Unicode MS" w:cs="Calibri"/>
          <w:sz w:val="21"/>
          <w:szCs w:val="21"/>
          <w:bdr w:val="none" w:sz="0" w:space="0" w:color="auto" w:frame="1"/>
        </w:rPr>
        <w:t>5</w:t>
      </w:r>
      <w:r w:rsidRPr="00BA5E4D">
        <w:rPr>
          <w:rFonts w:eastAsia="Arial Unicode MS" w:cs="Calibri"/>
          <w:sz w:val="21"/>
          <w:szCs w:val="21"/>
          <w:bdr w:val="none" w:sz="0" w:space="0" w:color="auto" w:frame="1"/>
        </w:rPr>
        <w:t xml:space="preserve"> dicembre 2024 –</w:t>
      </w:r>
      <w:r w:rsidR="007547EA" w:rsidRPr="00BA5E4D">
        <w:rPr>
          <w:rFonts w:eastAsia="Arial Unicode MS" w:cs="Calibri"/>
          <w:sz w:val="21"/>
          <w:szCs w:val="21"/>
          <w:bdr w:val="none" w:sz="0" w:space="0" w:color="auto" w:frame="1"/>
        </w:rPr>
        <w:t xml:space="preserve"> La terza edizione del</w:t>
      </w:r>
      <w:r w:rsidR="0090330B" w:rsidRPr="00BA5E4D">
        <w:rPr>
          <w:rFonts w:eastAsia="Arial Unicode MS" w:cs="Calibri"/>
          <w:sz w:val="21"/>
          <w:szCs w:val="21"/>
          <w:bdr w:val="none" w:sz="0" w:space="0" w:color="auto" w:frame="1"/>
        </w:rPr>
        <w:t xml:space="preserve"> Forum della Polizia locale</w:t>
      </w:r>
      <w:r w:rsidR="007547EA" w:rsidRPr="00BA5E4D">
        <w:rPr>
          <w:rFonts w:eastAsia="Arial Unicode MS" w:cs="Calibri"/>
          <w:sz w:val="21"/>
          <w:szCs w:val="21"/>
          <w:bdr w:val="none" w:sz="0" w:space="0" w:color="auto" w:frame="1"/>
        </w:rPr>
        <w:t xml:space="preserve"> chiude i battenti in Fiera Bergamo registrando incrementi in tutte le voci. Dopo </w:t>
      </w:r>
      <w:r w:rsidR="00F0148F" w:rsidRPr="00BA5E4D">
        <w:rPr>
          <w:rFonts w:eastAsia="Arial Unicode MS" w:cs="Calibri"/>
          <w:sz w:val="21"/>
          <w:szCs w:val="21"/>
          <w:bdr w:val="none" w:sz="0" w:space="0" w:color="auto" w:frame="1"/>
        </w:rPr>
        <w:t>l’aumento</w:t>
      </w:r>
      <w:r w:rsidR="007547EA" w:rsidRPr="00BA5E4D">
        <w:rPr>
          <w:rFonts w:eastAsia="Arial Unicode MS" w:cs="Calibri"/>
          <w:sz w:val="21"/>
          <w:szCs w:val="21"/>
          <w:bdr w:val="none" w:sz="0" w:space="0" w:color="auto" w:frame="1"/>
        </w:rPr>
        <w:t xml:space="preserve"> del numero degli espositori, della superficie occupata e delle sessioni formative, al termine della ‘due giorni’ sono arrivate anche le crescite riguardanti il dato delle presenze</w:t>
      </w:r>
      <w:r w:rsidR="00F0148F" w:rsidRPr="00BA5E4D">
        <w:rPr>
          <w:rFonts w:eastAsia="Arial Unicode MS" w:cs="Calibri"/>
          <w:sz w:val="21"/>
          <w:szCs w:val="21"/>
          <w:bdr w:val="none" w:sz="0" w:space="0" w:color="auto" w:frame="1"/>
        </w:rPr>
        <w:t xml:space="preserve"> complessive</w:t>
      </w:r>
      <w:r w:rsidR="007547EA" w:rsidRPr="00BA5E4D">
        <w:rPr>
          <w:rFonts w:eastAsia="Arial Unicode MS" w:cs="Calibri"/>
          <w:sz w:val="21"/>
          <w:szCs w:val="21"/>
          <w:bdr w:val="none" w:sz="0" w:space="0" w:color="auto" w:frame="1"/>
        </w:rPr>
        <w:t xml:space="preserve">, con 3.100 operatori arrivati da tutta Italia (+59% rispetto allo scorso anno); di questi, ben 2.300 </w:t>
      </w:r>
      <w:r w:rsidR="00AD5276">
        <w:rPr>
          <w:rFonts w:eastAsia="Arial Unicode MS" w:cs="Calibri"/>
          <w:sz w:val="21"/>
          <w:szCs w:val="21"/>
          <w:bdr w:val="none" w:sz="0" w:space="0" w:color="auto" w:frame="1"/>
        </w:rPr>
        <w:t xml:space="preserve">(il 74% dei complessivi) </w:t>
      </w:r>
      <w:r w:rsidR="007547EA" w:rsidRPr="00BA5E4D">
        <w:rPr>
          <w:rFonts w:eastAsia="Arial Unicode MS" w:cs="Calibri"/>
          <w:sz w:val="21"/>
          <w:szCs w:val="21"/>
          <w:bdr w:val="none" w:sz="0" w:space="0" w:color="auto" w:frame="1"/>
        </w:rPr>
        <w:t xml:space="preserve">hanno partecipato al nutrito calendario di sessioni </w:t>
      </w:r>
      <w:r w:rsidR="00F0148F" w:rsidRPr="00BA5E4D">
        <w:rPr>
          <w:rFonts w:eastAsia="Arial Unicode MS" w:cs="Calibri"/>
          <w:sz w:val="21"/>
          <w:szCs w:val="21"/>
          <w:bdr w:val="none" w:sz="0" w:space="0" w:color="auto" w:frame="1"/>
        </w:rPr>
        <w:t>formative, composto da</w:t>
      </w:r>
      <w:r w:rsidR="007547EA" w:rsidRPr="00BA5E4D">
        <w:rPr>
          <w:rFonts w:eastAsia="Arial Unicode MS" w:cs="Calibri"/>
          <w:sz w:val="21"/>
          <w:szCs w:val="21"/>
          <w:bdr w:val="none" w:sz="0" w:space="0" w:color="auto" w:frame="1"/>
        </w:rPr>
        <w:t xml:space="preserve"> oltre 50 appuntamenti</w:t>
      </w:r>
      <w:r w:rsidR="00F0148F" w:rsidRPr="00BA5E4D">
        <w:rPr>
          <w:rFonts w:eastAsia="Arial Unicode MS" w:cs="Calibri"/>
          <w:sz w:val="21"/>
          <w:szCs w:val="21"/>
          <w:bdr w:val="none" w:sz="0" w:space="0" w:color="auto" w:frame="1"/>
        </w:rPr>
        <w:t xml:space="preserve"> dedicati alle tematiche di stretta attualità per le forze dell’ordine locali.</w:t>
      </w:r>
    </w:p>
    <w:p w14:paraId="565515C0" w14:textId="77777777" w:rsidR="003226B2" w:rsidRPr="00BA5E4D" w:rsidRDefault="003226B2" w:rsidP="00FF621D">
      <w:pPr>
        <w:spacing w:after="0"/>
        <w:jc w:val="both"/>
        <w:rPr>
          <w:rFonts w:eastAsia="Arial Unicode MS" w:cs="Calibri"/>
          <w:sz w:val="21"/>
          <w:szCs w:val="21"/>
          <w:bdr w:val="none" w:sz="0" w:space="0" w:color="auto" w:frame="1"/>
        </w:rPr>
      </w:pPr>
    </w:p>
    <w:p w14:paraId="1F53B413" w14:textId="1705EC31" w:rsidR="00F0148F" w:rsidRPr="00BA5E4D" w:rsidRDefault="00F0148F" w:rsidP="00F0148F">
      <w:pPr>
        <w:spacing w:after="0"/>
        <w:jc w:val="both"/>
        <w:rPr>
          <w:rFonts w:eastAsia="Arial Unicode MS" w:cs="Calibri"/>
          <w:sz w:val="21"/>
          <w:szCs w:val="21"/>
          <w:bdr w:val="none" w:sz="0" w:space="0" w:color="auto" w:frame="1"/>
        </w:rPr>
      </w:pPr>
      <w:r w:rsidRPr="00BA5E4D">
        <w:rPr>
          <w:rFonts w:eastAsia="Arial Unicode MS" w:cs="Calibri"/>
          <w:sz w:val="21"/>
          <w:szCs w:val="21"/>
          <w:bdr w:val="none" w:sz="0" w:space="0" w:color="auto" w:frame="1"/>
        </w:rPr>
        <w:t xml:space="preserve">L’appuntamento </w:t>
      </w:r>
      <w:r w:rsidR="00FF621D" w:rsidRPr="00BA5E4D">
        <w:rPr>
          <w:rFonts w:eastAsia="Arial Unicode MS" w:cs="Calibri"/>
          <w:sz w:val="21"/>
          <w:szCs w:val="21"/>
          <w:bdr w:val="none" w:sz="0" w:space="0" w:color="auto" w:frame="1"/>
        </w:rPr>
        <w:t xml:space="preserve">nazionale promosso da </w:t>
      </w:r>
      <w:r w:rsidR="00FF621D" w:rsidRPr="00BA5E4D">
        <w:rPr>
          <w:rFonts w:eastAsia="Arial Unicode MS" w:cs="Calibri"/>
          <w:b/>
          <w:bCs/>
          <w:sz w:val="21"/>
          <w:szCs w:val="21"/>
          <w:bdr w:val="none" w:sz="0" w:space="0" w:color="auto" w:frame="1"/>
        </w:rPr>
        <w:t xml:space="preserve">Promoberg </w:t>
      </w:r>
      <w:r w:rsidR="00FF621D" w:rsidRPr="00BA5E4D">
        <w:rPr>
          <w:rFonts w:eastAsia="Arial Unicode MS" w:cs="Calibri"/>
          <w:sz w:val="21"/>
          <w:szCs w:val="21"/>
          <w:bdr w:val="none" w:sz="0" w:space="0" w:color="auto" w:frame="1"/>
        </w:rPr>
        <w:t xml:space="preserve">in collaborazione con </w:t>
      </w:r>
      <w:bookmarkStart w:id="1" w:name="_Hlk183679867"/>
      <w:r w:rsidR="00FF621D" w:rsidRPr="00BA5E4D">
        <w:rPr>
          <w:rFonts w:eastAsia="Arial Unicode MS" w:cs="Calibri"/>
          <w:b/>
          <w:bCs/>
          <w:sz w:val="21"/>
          <w:szCs w:val="21"/>
          <w:bdr w:val="none" w:sz="0" w:space="0" w:color="auto" w:frame="1"/>
        </w:rPr>
        <w:t>PSP Equipement</w:t>
      </w:r>
      <w:bookmarkEnd w:id="1"/>
      <w:r w:rsidR="00FF621D" w:rsidRPr="00BA5E4D">
        <w:rPr>
          <w:rFonts w:eastAsia="Arial Unicode MS" w:cs="Calibri"/>
          <w:b/>
          <w:bCs/>
          <w:sz w:val="21"/>
          <w:szCs w:val="21"/>
          <w:bdr w:val="none" w:sz="0" w:space="0" w:color="auto" w:frame="1"/>
        </w:rPr>
        <w:t>, Infopol</w:t>
      </w:r>
      <w:r w:rsidR="00FF621D" w:rsidRPr="00BA5E4D">
        <w:rPr>
          <w:rFonts w:eastAsia="Arial Unicode MS" w:cs="Calibri"/>
          <w:sz w:val="21"/>
          <w:szCs w:val="21"/>
          <w:bdr w:val="none" w:sz="0" w:space="0" w:color="auto" w:frame="1"/>
        </w:rPr>
        <w:t xml:space="preserve"> e </w:t>
      </w:r>
      <w:r w:rsidR="00FF621D" w:rsidRPr="00BA5E4D">
        <w:rPr>
          <w:rFonts w:eastAsia="Arial Unicode MS" w:cs="Calibri"/>
          <w:b/>
          <w:bCs/>
          <w:sz w:val="21"/>
          <w:szCs w:val="21"/>
          <w:bdr w:val="none" w:sz="0" w:space="0" w:color="auto" w:frame="1"/>
        </w:rPr>
        <w:t>Accademia Italiana di Scienze Forensi</w:t>
      </w:r>
      <w:r w:rsidR="003226B2" w:rsidRPr="00BA5E4D">
        <w:rPr>
          <w:rFonts w:eastAsia="Arial Unicode MS" w:cs="Calibri"/>
          <w:sz w:val="21"/>
          <w:szCs w:val="21"/>
          <w:bdr w:val="none" w:sz="0" w:space="0" w:color="auto" w:frame="1"/>
        </w:rPr>
        <w:t xml:space="preserve">, nella sua duplice veste di mostra-convegno, </w:t>
      </w:r>
      <w:r w:rsidRPr="00BA5E4D">
        <w:rPr>
          <w:rFonts w:eastAsia="Arial Unicode MS" w:cs="Calibri"/>
          <w:sz w:val="21"/>
          <w:szCs w:val="21"/>
          <w:bdr w:val="none" w:sz="0" w:space="0" w:color="auto" w:frame="1"/>
        </w:rPr>
        <w:t>si è così rafforzato come punto di riferimento per le amministrazioni comunali e le loro forze di polizia, sempre più fondamentali per la sicurezza dei singoli territori.</w:t>
      </w:r>
      <w:r w:rsidR="00C05BF0" w:rsidRPr="00BA5E4D">
        <w:rPr>
          <w:rFonts w:eastAsia="Arial Unicode MS" w:cs="Calibri"/>
          <w:sz w:val="21"/>
          <w:szCs w:val="21"/>
          <w:bdr w:val="none" w:sz="0" w:space="0" w:color="auto" w:frame="1"/>
        </w:rPr>
        <w:t xml:space="preserve"> </w:t>
      </w:r>
      <w:bookmarkStart w:id="2" w:name="_Hlk184301869"/>
      <w:r w:rsidR="00C05BF0" w:rsidRPr="00BA5E4D">
        <w:rPr>
          <w:rFonts w:eastAsia="Arial Unicode MS" w:cs="Calibri"/>
          <w:sz w:val="21"/>
          <w:szCs w:val="21"/>
          <w:bdr w:val="none" w:sz="0" w:space="0" w:color="auto" w:frame="1"/>
        </w:rPr>
        <w:t xml:space="preserve">Il Forum ha già fissato le date della prossima edizione, in programma </w:t>
      </w:r>
      <w:r w:rsidR="00233B11" w:rsidRPr="00BA5E4D">
        <w:rPr>
          <w:rFonts w:eastAsia="Arial Unicode MS" w:cs="Calibri"/>
          <w:sz w:val="21"/>
          <w:szCs w:val="21"/>
          <w:bdr w:val="none" w:sz="0" w:space="0" w:color="auto" w:frame="1"/>
        </w:rPr>
        <w:t>in Fiera</w:t>
      </w:r>
      <w:r w:rsidR="00C05BF0" w:rsidRPr="00BA5E4D">
        <w:rPr>
          <w:rFonts w:eastAsia="Arial Unicode MS" w:cs="Calibri"/>
          <w:sz w:val="21"/>
          <w:szCs w:val="21"/>
          <w:bdr w:val="none" w:sz="0" w:space="0" w:color="auto" w:frame="1"/>
        </w:rPr>
        <w:t xml:space="preserve"> Bergamo il 19 e 20 novembre 2025.</w:t>
      </w:r>
    </w:p>
    <w:p w14:paraId="26B6EC23" w14:textId="77777777" w:rsidR="003226B2" w:rsidRPr="00BA5E4D" w:rsidRDefault="003226B2" w:rsidP="00F0148F">
      <w:pPr>
        <w:spacing w:after="0"/>
        <w:jc w:val="both"/>
        <w:rPr>
          <w:rFonts w:eastAsia="Arial Unicode MS" w:cs="Calibri"/>
          <w:sz w:val="21"/>
          <w:szCs w:val="21"/>
          <w:bdr w:val="none" w:sz="0" w:space="0" w:color="auto" w:frame="1"/>
        </w:rPr>
      </w:pPr>
    </w:p>
    <w:p w14:paraId="226001B5" w14:textId="64C9430E" w:rsidR="003226B2" w:rsidRPr="00BA5E4D" w:rsidRDefault="003226B2" w:rsidP="003226B2">
      <w:pPr>
        <w:jc w:val="both"/>
        <w:rPr>
          <w:rFonts w:cs="Calibri"/>
          <w:color w:val="000000"/>
          <w:sz w:val="21"/>
          <w:szCs w:val="21"/>
        </w:rPr>
      </w:pPr>
      <w:r w:rsidRPr="00BA5E4D">
        <w:rPr>
          <w:rFonts w:cs="Calibri"/>
          <w:color w:val="000000"/>
          <w:sz w:val="21"/>
          <w:szCs w:val="21"/>
        </w:rPr>
        <w:t>Molto apprezzata l’offerta messa in campo da settanta realtà in rappresentanza di 15 regioni, così come il panel formativo curato da</w:t>
      </w:r>
      <w:r w:rsidR="00BA5E4D" w:rsidRPr="00BA5E4D">
        <w:rPr>
          <w:rFonts w:cs="Calibri"/>
          <w:color w:val="000000"/>
          <w:sz w:val="21"/>
          <w:szCs w:val="21"/>
        </w:rPr>
        <w:t xml:space="preserve">i due comitati scientifici: il primo messo in campo da Infopol, con </w:t>
      </w:r>
      <w:r w:rsidRPr="00BA5E4D">
        <w:rPr>
          <w:rFonts w:cs="Calibri"/>
          <w:b/>
          <w:bCs/>
          <w:color w:val="000000"/>
          <w:sz w:val="21"/>
          <w:szCs w:val="21"/>
        </w:rPr>
        <w:t>Laura Compagnoni</w:t>
      </w:r>
      <w:r w:rsidRPr="00BA5E4D">
        <w:rPr>
          <w:rFonts w:cs="Calibri"/>
          <w:color w:val="000000"/>
          <w:sz w:val="21"/>
          <w:szCs w:val="21"/>
        </w:rPr>
        <w:t xml:space="preserve">, </w:t>
      </w:r>
      <w:r w:rsidR="00BA5E4D" w:rsidRPr="00BA5E4D">
        <w:rPr>
          <w:rFonts w:cs="Calibri"/>
          <w:color w:val="000000"/>
          <w:sz w:val="21"/>
          <w:szCs w:val="21"/>
        </w:rPr>
        <w:t>titolare e a</w:t>
      </w:r>
      <w:r w:rsidRPr="00BA5E4D">
        <w:rPr>
          <w:rFonts w:cs="Calibri"/>
          <w:color w:val="000000"/>
          <w:sz w:val="21"/>
          <w:szCs w:val="21"/>
        </w:rPr>
        <w:t>mministratore unico d</w:t>
      </w:r>
      <w:r w:rsidR="00BA5E4D" w:rsidRPr="00BA5E4D">
        <w:rPr>
          <w:rFonts w:cs="Calibri"/>
          <w:color w:val="000000"/>
          <w:sz w:val="21"/>
          <w:szCs w:val="21"/>
        </w:rPr>
        <w:t>ell’</w:t>
      </w:r>
      <w:r w:rsidR="00BA5E4D" w:rsidRPr="00BA5E4D">
        <w:rPr>
          <w:sz w:val="21"/>
          <w:szCs w:val="21"/>
        </w:rPr>
        <w:t xml:space="preserve"> </w:t>
      </w:r>
      <w:r w:rsidR="00BA5E4D" w:rsidRPr="00BA5E4D">
        <w:rPr>
          <w:rFonts w:cs="Calibri"/>
          <w:color w:val="000000"/>
          <w:sz w:val="21"/>
          <w:szCs w:val="21"/>
        </w:rPr>
        <w:t>azienda leader nel mondo della formazione della Polizia Locale</w:t>
      </w:r>
      <w:r w:rsidRPr="00BA5E4D">
        <w:rPr>
          <w:rFonts w:cs="Calibri"/>
          <w:color w:val="000000"/>
          <w:sz w:val="21"/>
          <w:szCs w:val="21"/>
        </w:rPr>
        <w:t xml:space="preserve">; </w:t>
      </w:r>
      <w:r w:rsidR="00BA5E4D" w:rsidRPr="00BA5E4D">
        <w:rPr>
          <w:rFonts w:cs="Calibri"/>
          <w:color w:val="000000"/>
          <w:sz w:val="21"/>
          <w:szCs w:val="21"/>
        </w:rPr>
        <w:t xml:space="preserve"> </w:t>
      </w:r>
      <w:r w:rsidRPr="00BA5E4D">
        <w:rPr>
          <w:rFonts w:cs="Calibri"/>
          <w:b/>
          <w:bCs/>
          <w:color w:val="000000"/>
          <w:sz w:val="21"/>
          <w:szCs w:val="21"/>
        </w:rPr>
        <w:t>Domenico Giannetta</w:t>
      </w:r>
      <w:r w:rsidRPr="00BA5E4D">
        <w:rPr>
          <w:rFonts w:cs="Calibri"/>
          <w:sz w:val="21"/>
          <w:szCs w:val="21"/>
        </w:rPr>
        <w:t>, comandante della Polizia Locale di Sulmona (AQ)</w:t>
      </w:r>
      <w:r w:rsidR="00BA5E4D" w:rsidRPr="00BA5E4D">
        <w:rPr>
          <w:rFonts w:cs="Calibri"/>
          <w:sz w:val="21"/>
          <w:szCs w:val="21"/>
        </w:rPr>
        <w:t xml:space="preserve"> e </w:t>
      </w:r>
      <w:r w:rsidRPr="00BA5E4D">
        <w:rPr>
          <w:rFonts w:cs="Calibri"/>
          <w:b/>
          <w:bCs/>
          <w:sz w:val="21"/>
          <w:szCs w:val="21"/>
        </w:rPr>
        <w:t>Maurizio Zorzetto</w:t>
      </w:r>
      <w:r w:rsidRPr="00BA5E4D">
        <w:rPr>
          <w:rFonts w:cs="Calibri"/>
          <w:sz w:val="21"/>
          <w:szCs w:val="21"/>
        </w:rPr>
        <w:t>, comandante Corpo Polizia locale Friuli occidentale Comuni Pordenone e Cordenons</w:t>
      </w:r>
      <w:r w:rsidR="00BA5E4D" w:rsidRPr="00BA5E4D">
        <w:rPr>
          <w:rFonts w:cs="Calibri"/>
          <w:sz w:val="21"/>
          <w:szCs w:val="21"/>
        </w:rPr>
        <w:t>; il secondo formato da</w:t>
      </w:r>
      <w:r w:rsidRPr="00BA5E4D">
        <w:rPr>
          <w:rFonts w:cs="Calibri"/>
          <w:sz w:val="21"/>
          <w:szCs w:val="21"/>
        </w:rPr>
        <w:t xml:space="preserve"> </w:t>
      </w:r>
      <w:r w:rsidRPr="00BA5E4D">
        <w:rPr>
          <w:rFonts w:cs="Calibri"/>
          <w:b/>
          <w:bCs/>
          <w:color w:val="000000"/>
          <w:sz w:val="21"/>
          <w:szCs w:val="21"/>
        </w:rPr>
        <w:t>Luciano Garofano</w:t>
      </w:r>
      <w:r w:rsidRPr="00BA5E4D">
        <w:rPr>
          <w:rFonts w:cs="Calibri"/>
          <w:color w:val="000000"/>
          <w:sz w:val="21"/>
          <w:szCs w:val="21"/>
        </w:rPr>
        <w:t xml:space="preserve"> e </w:t>
      </w:r>
      <w:r w:rsidRPr="00BA5E4D">
        <w:rPr>
          <w:rFonts w:cs="Calibri"/>
          <w:b/>
          <w:bCs/>
          <w:color w:val="000000"/>
          <w:sz w:val="21"/>
          <w:szCs w:val="21"/>
        </w:rPr>
        <w:t>Franco Morizio</w:t>
      </w:r>
      <w:r w:rsidRPr="00BA5E4D">
        <w:rPr>
          <w:rFonts w:cs="Calibri"/>
          <w:color w:val="000000"/>
          <w:sz w:val="21"/>
          <w:szCs w:val="21"/>
        </w:rPr>
        <w:t>, rispettivamente presidente</w:t>
      </w:r>
      <w:r w:rsidR="00BA5E4D" w:rsidRPr="00BA5E4D">
        <w:rPr>
          <w:rFonts w:cs="Calibri"/>
          <w:color w:val="000000"/>
          <w:sz w:val="21"/>
          <w:szCs w:val="21"/>
        </w:rPr>
        <w:t>/direttore scientifico</w:t>
      </w:r>
      <w:r w:rsidRPr="00BA5E4D">
        <w:rPr>
          <w:rFonts w:cs="Calibri"/>
          <w:color w:val="000000"/>
          <w:sz w:val="21"/>
          <w:szCs w:val="21"/>
        </w:rPr>
        <w:t xml:space="preserve"> e responsabile Sezione Polizia Locale dell’Accademia Italiana di Scienze Forensi</w:t>
      </w:r>
      <w:r w:rsidR="00BA5E4D" w:rsidRPr="00BA5E4D">
        <w:rPr>
          <w:rFonts w:cs="Calibri"/>
          <w:color w:val="000000"/>
          <w:sz w:val="21"/>
          <w:szCs w:val="21"/>
        </w:rPr>
        <w:t>.</w:t>
      </w:r>
    </w:p>
    <w:p w14:paraId="00FE7BCF" w14:textId="77777777" w:rsidR="009B34D3" w:rsidRPr="00BA5E4D" w:rsidRDefault="00233B11" w:rsidP="009B34D3">
      <w:pPr>
        <w:jc w:val="both"/>
        <w:rPr>
          <w:rFonts w:eastAsia="Arial Unicode MS" w:cs="Calibri"/>
          <w:sz w:val="21"/>
          <w:szCs w:val="21"/>
          <w:bdr w:val="none" w:sz="0" w:space="0" w:color="auto" w:frame="1"/>
        </w:rPr>
      </w:pPr>
      <w:r w:rsidRPr="00BA5E4D">
        <w:rPr>
          <w:rFonts w:eastAsia="Arial Unicode MS" w:cs="Calibri"/>
          <w:sz w:val="21"/>
          <w:szCs w:val="21"/>
          <w:bdr w:val="none" w:sz="0" w:space="0" w:color="auto" w:frame="1"/>
        </w:rPr>
        <w:t xml:space="preserve">Anche quest’anno il Forum ha premiato gli operatori e i comandi di Polizia locale che si sono particolarmente distinti per attività istituzionali di particolare rilievo. </w:t>
      </w:r>
      <w:r w:rsidR="004C3E53" w:rsidRPr="00BA5E4D">
        <w:rPr>
          <w:rFonts w:eastAsia="Arial Unicode MS" w:cs="Calibri"/>
          <w:sz w:val="21"/>
          <w:szCs w:val="21"/>
          <w:bdr w:val="none" w:sz="0" w:space="0" w:color="auto" w:frame="1"/>
        </w:rPr>
        <w:t xml:space="preserve">Complessivamente le donne e gli uomini premiate/i sono state/i 103, in rappresentanza di 30 comandi di Polizia locale dislocati nel Paese. </w:t>
      </w:r>
      <w:r w:rsidRPr="00BA5E4D">
        <w:rPr>
          <w:rFonts w:eastAsia="Arial Unicode MS" w:cs="Calibri"/>
          <w:sz w:val="21"/>
          <w:szCs w:val="21"/>
          <w:bdr w:val="none" w:sz="0" w:space="0" w:color="auto" w:frame="1"/>
        </w:rPr>
        <w:t xml:space="preserve">Di seguito l’elenco, </w:t>
      </w:r>
      <w:r w:rsidR="004C3E53" w:rsidRPr="00BA5E4D">
        <w:rPr>
          <w:rFonts w:eastAsia="Arial Unicode MS" w:cs="Calibri"/>
          <w:sz w:val="21"/>
          <w:szCs w:val="21"/>
          <w:bdr w:val="none" w:sz="0" w:space="0" w:color="auto" w:frame="1"/>
        </w:rPr>
        <w:t>in ordine alfabetico</w:t>
      </w:r>
      <w:r w:rsidR="009B34D3" w:rsidRPr="00BA5E4D">
        <w:rPr>
          <w:rFonts w:eastAsia="Arial Unicode MS" w:cs="Calibri"/>
          <w:sz w:val="21"/>
          <w:szCs w:val="21"/>
          <w:bdr w:val="none" w:sz="0" w:space="0" w:color="auto" w:frame="1"/>
        </w:rPr>
        <w:t>, dei Comandi di Pl</w:t>
      </w:r>
      <w:r w:rsidR="004C3E53" w:rsidRPr="00BA5E4D">
        <w:rPr>
          <w:rFonts w:eastAsia="Arial Unicode MS" w:cs="Calibri"/>
          <w:sz w:val="21"/>
          <w:szCs w:val="21"/>
          <w:bdr w:val="none" w:sz="0" w:space="0" w:color="auto" w:frame="1"/>
        </w:rPr>
        <w:t>: Amantea (Cs), Barbianello (Pv), Bardolino (Vr), Benevento, Catanzaro, Cerea (Vr), Chieri (To), Chieti, Como, Corato (Ba), Cropani (Cz), Forte dei Marmi (Lu), Martinengo (Bg), Modena, Monopoli (Ba), Montecatini Terme (Pt), Pl Monteorfano comuni di Coccaglio e Cologne (Bs), Servizio associato Bassa Valtellina Comune Morbegno (So), Pandino (Cr), Paolo del Colle (Ba), Pogliano milanese Nerviano (Mi), Pomigliano d’Arco (Na), Pl F</w:t>
      </w:r>
      <w:r w:rsidR="009B34D3" w:rsidRPr="00BA5E4D">
        <w:rPr>
          <w:rFonts w:eastAsia="Arial Unicode MS" w:cs="Calibri"/>
          <w:sz w:val="21"/>
          <w:szCs w:val="21"/>
          <w:bdr w:val="none" w:sz="0" w:space="0" w:color="auto" w:frame="1"/>
        </w:rPr>
        <w:t>r</w:t>
      </w:r>
      <w:r w:rsidR="004C3E53" w:rsidRPr="00BA5E4D">
        <w:rPr>
          <w:rFonts w:eastAsia="Arial Unicode MS" w:cs="Calibri"/>
          <w:sz w:val="21"/>
          <w:szCs w:val="21"/>
          <w:bdr w:val="none" w:sz="0" w:space="0" w:color="auto" w:frame="1"/>
        </w:rPr>
        <w:t>iuli occidentale Comuni Pordenone e Cordenons, Senago (Mi), Siano (Sa), Sulmona (Aq), Valmadrea Malgrate Civate Oliveto Lario (Lc), Vicenza, Vieste (Fg).</w:t>
      </w:r>
      <w:bookmarkStart w:id="3" w:name="_Hlk184301855"/>
      <w:bookmarkEnd w:id="0"/>
      <w:bookmarkEnd w:id="2"/>
    </w:p>
    <w:p w14:paraId="2E4A5F93" w14:textId="45D45F1C" w:rsidR="00BA5E4D" w:rsidRPr="00BA5E4D" w:rsidRDefault="00BA5E4D" w:rsidP="009B34D3">
      <w:pPr>
        <w:jc w:val="both"/>
        <w:rPr>
          <w:rFonts w:eastAsia="Arial Unicode MS" w:cs="Calibri"/>
          <w:b/>
          <w:bCs/>
          <w:sz w:val="21"/>
          <w:szCs w:val="21"/>
          <w:bdr w:val="none" w:sz="0" w:space="0" w:color="auto" w:frame="1"/>
        </w:rPr>
      </w:pPr>
      <w:r w:rsidRPr="00BA5E4D">
        <w:rPr>
          <w:rFonts w:eastAsia="Arial Unicode MS" w:cs="Calibri"/>
          <w:b/>
          <w:bCs/>
          <w:sz w:val="21"/>
          <w:szCs w:val="21"/>
          <w:bdr w:val="none" w:sz="0" w:space="0" w:color="auto" w:frame="1"/>
        </w:rPr>
        <w:t>Interventi</w:t>
      </w:r>
    </w:p>
    <w:p w14:paraId="0B5513D4" w14:textId="55FCD61F" w:rsidR="00C05BF0" w:rsidRPr="00BA5E4D" w:rsidRDefault="00F0148F" w:rsidP="009B34D3">
      <w:pPr>
        <w:jc w:val="both"/>
        <w:rPr>
          <w:rFonts w:asciiTheme="minorHAnsi" w:hAnsiTheme="minorHAnsi" w:cstheme="minorHAnsi"/>
          <w:i/>
          <w:iCs/>
          <w:color w:val="000000"/>
          <w:sz w:val="21"/>
          <w:szCs w:val="21"/>
        </w:rPr>
      </w:pPr>
      <w:r w:rsidRPr="00BA5E4D">
        <w:rPr>
          <w:rFonts w:asciiTheme="minorHAnsi" w:hAnsiTheme="minorHAnsi" w:cstheme="minorHAnsi"/>
          <w:b/>
          <w:bCs/>
          <w:color w:val="000000"/>
          <w:sz w:val="21"/>
          <w:szCs w:val="21"/>
        </w:rPr>
        <w:t>“</w:t>
      </w:r>
      <w:r w:rsidRPr="00BA5E4D">
        <w:rPr>
          <w:rFonts w:asciiTheme="minorHAnsi" w:hAnsiTheme="minorHAnsi" w:cstheme="minorHAnsi"/>
          <w:i/>
          <w:iCs/>
          <w:color w:val="000000"/>
          <w:sz w:val="21"/>
          <w:szCs w:val="21"/>
        </w:rPr>
        <w:t xml:space="preserve">Il Forum della Polizia locale </w:t>
      </w:r>
      <w:r w:rsidR="00C05BF0" w:rsidRPr="00BA5E4D">
        <w:rPr>
          <w:rFonts w:asciiTheme="minorHAnsi" w:hAnsiTheme="minorHAnsi" w:cstheme="minorHAnsi"/>
          <w:i/>
          <w:iCs/>
          <w:color w:val="000000"/>
          <w:sz w:val="21"/>
          <w:szCs w:val="21"/>
        </w:rPr>
        <w:t xml:space="preserve">– </w:t>
      </w:r>
      <w:r w:rsidR="00C05BF0" w:rsidRPr="00BA5E4D">
        <w:rPr>
          <w:rFonts w:asciiTheme="minorHAnsi" w:hAnsiTheme="minorHAnsi" w:cstheme="minorHAnsi"/>
          <w:color w:val="000000"/>
          <w:sz w:val="21"/>
          <w:szCs w:val="21"/>
        </w:rPr>
        <w:t>osserva il preside</w:t>
      </w:r>
      <w:r w:rsidR="0060315A" w:rsidRPr="00BA5E4D">
        <w:rPr>
          <w:rFonts w:asciiTheme="minorHAnsi" w:hAnsiTheme="minorHAnsi" w:cstheme="minorHAnsi"/>
          <w:color w:val="000000"/>
          <w:sz w:val="21"/>
          <w:szCs w:val="21"/>
        </w:rPr>
        <w:t>nte</w:t>
      </w:r>
      <w:r w:rsidR="00C05BF0" w:rsidRPr="00BA5E4D">
        <w:rPr>
          <w:rFonts w:asciiTheme="minorHAnsi" w:hAnsiTheme="minorHAnsi" w:cstheme="minorHAnsi"/>
          <w:color w:val="000000"/>
          <w:sz w:val="21"/>
          <w:szCs w:val="21"/>
        </w:rPr>
        <w:t xml:space="preserve"> di Promoberg, </w:t>
      </w:r>
      <w:r w:rsidR="00C05BF0" w:rsidRPr="00BA5E4D">
        <w:rPr>
          <w:rFonts w:asciiTheme="minorHAnsi" w:hAnsiTheme="minorHAnsi" w:cstheme="minorHAnsi"/>
          <w:b/>
          <w:bCs/>
          <w:color w:val="000000"/>
          <w:sz w:val="21"/>
          <w:szCs w:val="21"/>
        </w:rPr>
        <w:t>Luciano Patelli</w:t>
      </w:r>
      <w:bookmarkEnd w:id="3"/>
      <w:r w:rsidR="0060315A" w:rsidRPr="00BA5E4D">
        <w:rPr>
          <w:rFonts w:asciiTheme="minorHAnsi" w:hAnsiTheme="minorHAnsi" w:cstheme="minorHAnsi"/>
          <w:b/>
          <w:bCs/>
          <w:color w:val="000000"/>
          <w:sz w:val="21"/>
          <w:szCs w:val="21"/>
        </w:rPr>
        <w:t xml:space="preserve"> </w:t>
      </w:r>
      <w:r w:rsidR="0060315A" w:rsidRPr="00BA5E4D">
        <w:rPr>
          <w:rFonts w:asciiTheme="minorHAnsi" w:hAnsiTheme="minorHAnsi" w:cstheme="minorHAnsi"/>
          <w:color w:val="000000"/>
          <w:sz w:val="21"/>
          <w:szCs w:val="21"/>
        </w:rPr>
        <w:t>-</w:t>
      </w:r>
      <w:r w:rsidR="00C05BF0" w:rsidRPr="00BA5E4D">
        <w:rPr>
          <w:rFonts w:asciiTheme="minorHAnsi" w:hAnsiTheme="minorHAnsi" w:cstheme="minorHAnsi"/>
          <w:color w:val="000000"/>
          <w:sz w:val="21"/>
          <w:szCs w:val="21"/>
        </w:rPr>
        <w:t xml:space="preserve"> </w:t>
      </w:r>
      <w:r w:rsidRPr="00BA5E4D">
        <w:rPr>
          <w:rFonts w:asciiTheme="minorHAnsi" w:hAnsiTheme="minorHAnsi" w:cstheme="minorHAnsi"/>
          <w:i/>
          <w:iCs/>
          <w:color w:val="000000"/>
          <w:sz w:val="21"/>
          <w:szCs w:val="21"/>
        </w:rPr>
        <w:t xml:space="preserve">si sta </w:t>
      </w:r>
      <w:r w:rsidR="00C05BF0" w:rsidRPr="00BA5E4D">
        <w:rPr>
          <w:rFonts w:asciiTheme="minorHAnsi" w:hAnsiTheme="minorHAnsi" w:cstheme="minorHAnsi"/>
          <w:i/>
          <w:iCs/>
          <w:color w:val="000000"/>
          <w:sz w:val="21"/>
          <w:szCs w:val="21"/>
        </w:rPr>
        <w:t>consolid</w:t>
      </w:r>
      <w:r w:rsidRPr="00BA5E4D">
        <w:rPr>
          <w:rFonts w:asciiTheme="minorHAnsi" w:hAnsiTheme="minorHAnsi" w:cstheme="minorHAnsi"/>
          <w:i/>
          <w:iCs/>
          <w:color w:val="000000"/>
          <w:sz w:val="21"/>
          <w:szCs w:val="21"/>
        </w:rPr>
        <w:t xml:space="preserve">ando </w:t>
      </w:r>
      <w:r w:rsidR="00C05BF0" w:rsidRPr="00BA5E4D">
        <w:rPr>
          <w:rFonts w:asciiTheme="minorHAnsi" w:hAnsiTheme="minorHAnsi" w:cstheme="minorHAnsi"/>
          <w:i/>
          <w:iCs/>
          <w:color w:val="000000"/>
          <w:sz w:val="21"/>
          <w:szCs w:val="21"/>
        </w:rPr>
        <w:t>come</w:t>
      </w:r>
      <w:r w:rsidRPr="00BA5E4D">
        <w:rPr>
          <w:rFonts w:asciiTheme="minorHAnsi" w:hAnsiTheme="minorHAnsi" w:cstheme="minorHAnsi"/>
          <w:i/>
          <w:iCs/>
          <w:color w:val="000000"/>
          <w:sz w:val="21"/>
          <w:szCs w:val="21"/>
        </w:rPr>
        <w:t xml:space="preserve"> appuntamento di riferimento a livello nazionale per tutti gli operatori delle polizie locali e le istituzioni ad esse collegate. </w:t>
      </w:r>
      <w:r w:rsidR="00C05BF0" w:rsidRPr="00BA5E4D">
        <w:rPr>
          <w:rFonts w:asciiTheme="minorHAnsi" w:hAnsiTheme="minorHAnsi" w:cstheme="minorHAnsi"/>
          <w:i/>
          <w:iCs/>
          <w:color w:val="000000"/>
          <w:sz w:val="21"/>
          <w:szCs w:val="21"/>
        </w:rPr>
        <w:t xml:space="preserve">Piace il format, con due anime ben distinte (area espositiva e sessioni formative) ma che si integrano alla perfezione, il che consente di dare risposte concrete e in linea con le esigenze degli operatori del settore. </w:t>
      </w:r>
      <w:r w:rsidR="00233B11" w:rsidRPr="00BA5E4D">
        <w:rPr>
          <w:rFonts w:asciiTheme="minorHAnsi" w:hAnsiTheme="minorHAnsi" w:cstheme="minorHAnsi"/>
          <w:i/>
          <w:iCs/>
          <w:color w:val="000000"/>
          <w:sz w:val="21"/>
          <w:szCs w:val="21"/>
        </w:rPr>
        <w:t xml:space="preserve">Ottimale, per un evento nazionale come il Forum, anche la nostra collocazione, che consente di arrivare a Bergamo </w:t>
      </w:r>
      <w:r w:rsidR="00233B11" w:rsidRPr="00BA5E4D">
        <w:rPr>
          <w:rFonts w:asciiTheme="minorHAnsi" w:hAnsiTheme="minorHAnsi" w:cstheme="minorHAnsi"/>
          <w:i/>
          <w:iCs/>
          <w:color w:val="000000"/>
          <w:sz w:val="21"/>
          <w:szCs w:val="21"/>
        </w:rPr>
        <w:lastRenderedPageBreak/>
        <w:t xml:space="preserve">comodamente con tutti i mezzi; in tal senso il confinante aeroporto di Orio al Serio è un plus.  </w:t>
      </w:r>
      <w:r w:rsidR="00C05BF0" w:rsidRPr="00BA5E4D">
        <w:rPr>
          <w:rFonts w:asciiTheme="minorHAnsi" w:hAnsiTheme="minorHAnsi" w:cstheme="minorHAnsi"/>
          <w:i/>
          <w:iCs/>
          <w:color w:val="000000"/>
          <w:sz w:val="21"/>
          <w:szCs w:val="21"/>
        </w:rPr>
        <w:t>Con il Forum della Polizia locale Promoberg conferma la capacità di saper individuare settori e tematiche estremamente specifiche e, in questo caso in particolare, fondamentali per la sicurezza delle nostre comunità”.</w:t>
      </w:r>
    </w:p>
    <w:p w14:paraId="2DBE10E0" w14:textId="57318321" w:rsidR="0060315A" w:rsidRPr="00BA5E4D" w:rsidRDefault="0060315A" w:rsidP="009B34D3">
      <w:pPr>
        <w:jc w:val="both"/>
        <w:rPr>
          <w:rFonts w:eastAsia="Arial Unicode MS" w:cs="Calibri"/>
          <w:i/>
          <w:iCs/>
          <w:sz w:val="21"/>
          <w:szCs w:val="21"/>
          <w:bdr w:val="none" w:sz="0" w:space="0" w:color="auto" w:frame="1"/>
        </w:rPr>
      </w:pPr>
      <w:r w:rsidRPr="00BA5E4D">
        <w:rPr>
          <w:rFonts w:asciiTheme="minorHAnsi" w:hAnsiTheme="minorHAnsi" w:cstheme="minorHAnsi"/>
          <w:i/>
          <w:iCs/>
          <w:color w:val="000000"/>
          <w:sz w:val="21"/>
          <w:szCs w:val="21"/>
        </w:rPr>
        <w:t xml:space="preserve">“Siamo molto soddisfatti per la crescita così sostenuta del Forum – </w:t>
      </w:r>
      <w:r w:rsidRPr="00BA5E4D">
        <w:rPr>
          <w:rFonts w:asciiTheme="minorHAnsi" w:hAnsiTheme="minorHAnsi" w:cstheme="minorHAnsi"/>
          <w:color w:val="000000"/>
          <w:sz w:val="21"/>
          <w:szCs w:val="21"/>
        </w:rPr>
        <w:t xml:space="preserve">commenta </w:t>
      </w:r>
      <w:r w:rsidRPr="00BA5E4D">
        <w:rPr>
          <w:rFonts w:asciiTheme="minorHAnsi" w:hAnsiTheme="minorHAnsi" w:cstheme="minorHAnsi"/>
          <w:b/>
          <w:bCs/>
          <w:color w:val="000000"/>
          <w:sz w:val="21"/>
          <w:szCs w:val="21"/>
        </w:rPr>
        <w:t>Carlo Conte</w:t>
      </w:r>
      <w:r w:rsidRPr="00BA5E4D">
        <w:rPr>
          <w:rFonts w:asciiTheme="minorHAnsi" w:hAnsiTheme="minorHAnsi" w:cstheme="minorHAnsi"/>
          <w:color w:val="000000"/>
          <w:sz w:val="21"/>
          <w:szCs w:val="21"/>
        </w:rPr>
        <w:t xml:space="preserve">, project manager per Promoberg dell’evento -. </w:t>
      </w:r>
      <w:r w:rsidRPr="00BA5E4D">
        <w:rPr>
          <w:rFonts w:asciiTheme="minorHAnsi" w:hAnsiTheme="minorHAnsi" w:cstheme="minorHAnsi"/>
          <w:i/>
          <w:iCs/>
          <w:color w:val="000000"/>
          <w:sz w:val="21"/>
          <w:szCs w:val="21"/>
        </w:rPr>
        <w:t>Quest’anno abbiamo ulteriormente alzato il livello qualitativo sia per quanto concerne la parte espositiva, sia per gli appuntamenti formativi, che hanno visto un forte e partecipato afflusso. Nel confrontarmi con gli operatori ha registrato con piacere il loro gradimento, così com</w:t>
      </w:r>
      <w:r w:rsidR="003226B2" w:rsidRPr="00BA5E4D">
        <w:rPr>
          <w:rFonts w:asciiTheme="minorHAnsi" w:hAnsiTheme="minorHAnsi" w:cstheme="minorHAnsi"/>
          <w:i/>
          <w:iCs/>
          <w:color w:val="000000"/>
          <w:sz w:val="21"/>
          <w:szCs w:val="21"/>
        </w:rPr>
        <w:t>e la partecipazione di operatori sempre più preparati e qualificati. Con tali buone premesse, già da domani saremo al lavoro per migliorare e consolidare ulteriormente il Forum”.</w:t>
      </w:r>
    </w:p>
    <w:p w14:paraId="04CFD6E7" w14:textId="59C7A30F" w:rsidR="00BE0C59" w:rsidRPr="00BA5E4D" w:rsidRDefault="009B34D3" w:rsidP="00F0148F">
      <w:pPr>
        <w:autoSpaceDE w:val="0"/>
        <w:autoSpaceDN w:val="0"/>
        <w:adjustRightInd w:val="0"/>
        <w:spacing w:after="0"/>
        <w:jc w:val="both"/>
        <w:rPr>
          <w:rFonts w:asciiTheme="minorHAnsi" w:hAnsiTheme="minorHAnsi" w:cstheme="minorHAnsi"/>
          <w:i/>
          <w:iCs/>
          <w:color w:val="000000"/>
          <w:sz w:val="21"/>
          <w:szCs w:val="21"/>
        </w:rPr>
      </w:pPr>
      <w:r w:rsidRPr="00BA5E4D">
        <w:rPr>
          <w:rFonts w:asciiTheme="minorHAnsi" w:hAnsiTheme="minorHAnsi" w:cstheme="minorHAnsi"/>
          <w:color w:val="000000"/>
          <w:sz w:val="21"/>
          <w:szCs w:val="21"/>
        </w:rPr>
        <w:t>“</w:t>
      </w:r>
      <w:r w:rsidRPr="00BA5E4D">
        <w:rPr>
          <w:rFonts w:asciiTheme="minorHAnsi" w:hAnsiTheme="minorHAnsi" w:cstheme="minorHAnsi"/>
          <w:i/>
          <w:iCs/>
          <w:color w:val="000000"/>
          <w:sz w:val="21"/>
          <w:szCs w:val="21"/>
        </w:rPr>
        <w:t>Ho preso in mano lo scorso anno la parte formativa, e in soli due anni abbiamo avuto un incremento davvero straordinario</w:t>
      </w:r>
      <w:r w:rsidRPr="00BA5E4D">
        <w:rPr>
          <w:rFonts w:asciiTheme="minorHAnsi" w:hAnsiTheme="minorHAnsi" w:cstheme="minorHAnsi"/>
          <w:color w:val="000000"/>
          <w:sz w:val="21"/>
          <w:szCs w:val="21"/>
        </w:rPr>
        <w:t xml:space="preserve"> – commenta con grande soddisfazione la titolare e amministratore unico di Infopol, </w:t>
      </w:r>
      <w:r w:rsidRPr="00BA5E4D">
        <w:rPr>
          <w:rFonts w:asciiTheme="minorHAnsi" w:hAnsiTheme="minorHAnsi" w:cstheme="minorHAnsi"/>
          <w:b/>
          <w:bCs/>
          <w:color w:val="000000"/>
          <w:sz w:val="21"/>
          <w:szCs w:val="21"/>
        </w:rPr>
        <w:t>Laura Compagnoni</w:t>
      </w:r>
      <w:r w:rsidRPr="00BA5E4D">
        <w:rPr>
          <w:rFonts w:asciiTheme="minorHAnsi" w:hAnsiTheme="minorHAnsi" w:cstheme="minorHAnsi"/>
          <w:color w:val="000000"/>
          <w:sz w:val="21"/>
          <w:szCs w:val="21"/>
        </w:rPr>
        <w:t xml:space="preserve"> – </w:t>
      </w:r>
      <w:r w:rsidRPr="00BA5E4D">
        <w:rPr>
          <w:rFonts w:asciiTheme="minorHAnsi" w:hAnsiTheme="minorHAnsi" w:cstheme="minorHAnsi"/>
          <w:i/>
          <w:iCs/>
          <w:color w:val="000000"/>
          <w:sz w:val="21"/>
          <w:szCs w:val="21"/>
        </w:rPr>
        <w:t>Abbiamo dato un taglio sia formativo che operativo, legato in particolare alle novità in tema di codice della strada, ambiente, commercio e edilizia. Agli operatori serve sapere come comportarsi e agire sul campo,</w:t>
      </w:r>
      <w:r w:rsidR="00BE0C59" w:rsidRPr="00BA5E4D">
        <w:rPr>
          <w:rFonts w:asciiTheme="minorHAnsi" w:hAnsiTheme="minorHAnsi" w:cstheme="minorHAnsi"/>
          <w:i/>
          <w:iCs/>
          <w:color w:val="000000"/>
          <w:sz w:val="21"/>
          <w:szCs w:val="21"/>
        </w:rPr>
        <w:t xml:space="preserve"> davanti alle situazioni anche più complesse e imprevedibili,</w:t>
      </w:r>
      <w:r w:rsidRPr="00BA5E4D">
        <w:rPr>
          <w:rFonts w:asciiTheme="minorHAnsi" w:hAnsiTheme="minorHAnsi" w:cstheme="minorHAnsi"/>
          <w:i/>
          <w:iCs/>
          <w:color w:val="000000"/>
          <w:sz w:val="21"/>
          <w:szCs w:val="21"/>
        </w:rPr>
        <w:t xml:space="preserve"> per garantire la massima sicurezza possibile. </w:t>
      </w:r>
      <w:r w:rsidR="00BE0C59" w:rsidRPr="00BA5E4D">
        <w:rPr>
          <w:rFonts w:asciiTheme="minorHAnsi" w:hAnsiTheme="minorHAnsi" w:cstheme="minorHAnsi"/>
          <w:i/>
          <w:iCs/>
          <w:color w:val="000000"/>
          <w:sz w:val="21"/>
          <w:szCs w:val="21"/>
        </w:rPr>
        <w:t>Infopol si occupa da circa vent’anni a livello nazionale di formazione</w:t>
      </w:r>
      <w:r w:rsidR="00802FA5" w:rsidRPr="00BA5E4D">
        <w:rPr>
          <w:rFonts w:asciiTheme="minorHAnsi" w:hAnsiTheme="minorHAnsi" w:cstheme="minorHAnsi"/>
          <w:i/>
          <w:iCs/>
          <w:color w:val="000000"/>
          <w:sz w:val="21"/>
          <w:szCs w:val="21"/>
        </w:rPr>
        <w:t xml:space="preserve"> </w:t>
      </w:r>
      <w:r w:rsidR="00BE0C59" w:rsidRPr="00BA5E4D">
        <w:rPr>
          <w:rFonts w:asciiTheme="minorHAnsi" w:hAnsiTheme="minorHAnsi" w:cstheme="minorHAnsi"/>
          <w:i/>
          <w:iCs/>
          <w:color w:val="000000"/>
          <w:sz w:val="21"/>
          <w:szCs w:val="21"/>
        </w:rPr>
        <w:t xml:space="preserve">in tutta Italia. </w:t>
      </w:r>
      <w:r w:rsidR="00802FA5" w:rsidRPr="00BA5E4D">
        <w:rPr>
          <w:rFonts w:asciiTheme="minorHAnsi" w:hAnsiTheme="minorHAnsi" w:cstheme="minorHAnsi"/>
          <w:i/>
          <w:iCs/>
          <w:color w:val="000000"/>
          <w:sz w:val="21"/>
          <w:szCs w:val="21"/>
        </w:rPr>
        <w:t xml:space="preserve">Auguro al nostro Forum lo stesso successo ottenuto da Infopol, </w:t>
      </w:r>
      <w:r w:rsidR="00BA5E4D" w:rsidRPr="00BA5E4D">
        <w:rPr>
          <w:rFonts w:asciiTheme="minorHAnsi" w:hAnsiTheme="minorHAnsi" w:cstheme="minorHAnsi"/>
          <w:i/>
          <w:iCs/>
          <w:color w:val="000000"/>
          <w:sz w:val="21"/>
          <w:szCs w:val="21"/>
        </w:rPr>
        <w:t xml:space="preserve">che è stata </w:t>
      </w:r>
      <w:r w:rsidR="00802FA5" w:rsidRPr="00BA5E4D">
        <w:rPr>
          <w:rFonts w:asciiTheme="minorHAnsi" w:hAnsiTheme="minorHAnsi" w:cstheme="minorHAnsi"/>
          <w:i/>
          <w:iCs/>
          <w:color w:val="000000"/>
          <w:sz w:val="21"/>
          <w:szCs w:val="21"/>
        </w:rPr>
        <w:t xml:space="preserve">capace di crescere moltissimo nel campo della formazione, avendo oggi all’attivo oltre 160mila ore di formazione erogate a favore di oltre 40mila dipendenti di oltre 2.800 enti locali distribuiti sul territorio nazionale. </w:t>
      </w:r>
      <w:r w:rsidR="00BA5E4D" w:rsidRPr="00BA5E4D">
        <w:rPr>
          <w:rFonts w:asciiTheme="minorHAnsi" w:hAnsiTheme="minorHAnsi" w:cstheme="minorHAnsi"/>
          <w:i/>
          <w:iCs/>
          <w:color w:val="000000"/>
          <w:sz w:val="21"/>
          <w:szCs w:val="21"/>
        </w:rPr>
        <w:t>R</w:t>
      </w:r>
      <w:r w:rsidR="00BE0C59" w:rsidRPr="00BA5E4D">
        <w:rPr>
          <w:rFonts w:asciiTheme="minorHAnsi" w:hAnsiTheme="minorHAnsi" w:cstheme="minorHAnsi"/>
          <w:i/>
          <w:iCs/>
          <w:color w:val="000000"/>
          <w:sz w:val="21"/>
          <w:szCs w:val="21"/>
        </w:rPr>
        <w:t xml:space="preserve">ingrazio in particolare Domenico Giannetta, comandante della Polizia locale di Sulmona (AQ) e Maurizio Zorzetto, comandante Corpo Polizia locale Friuli occidentale Comuni Pordenone e Cordenons, per la proficua collaborazione e le competenze apportate nella stesura del programma formativo”. </w:t>
      </w:r>
    </w:p>
    <w:p w14:paraId="61CA7B05" w14:textId="77777777" w:rsidR="00BE0C59" w:rsidRPr="00BA5E4D" w:rsidRDefault="00BE0C59" w:rsidP="00F0148F">
      <w:pPr>
        <w:autoSpaceDE w:val="0"/>
        <w:autoSpaceDN w:val="0"/>
        <w:adjustRightInd w:val="0"/>
        <w:spacing w:after="0"/>
        <w:jc w:val="both"/>
        <w:rPr>
          <w:rFonts w:asciiTheme="minorHAnsi" w:hAnsiTheme="minorHAnsi" w:cstheme="minorHAnsi"/>
          <w:i/>
          <w:iCs/>
          <w:color w:val="000000"/>
          <w:sz w:val="21"/>
          <w:szCs w:val="21"/>
        </w:rPr>
      </w:pPr>
    </w:p>
    <w:p w14:paraId="06788160" w14:textId="4CE34C14" w:rsidR="00F0148F" w:rsidRPr="00BA5E4D" w:rsidRDefault="003226B2" w:rsidP="00BA5E4D">
      <w:pPr>
        <w:jc w:val="both"/>
        <w:rPr>
          <w:rFonts w:eastAsia="Arial Unicode MS" w:cs="Calibri"/>
          <w:i/>
          <w:iCs/>
          <w:sz w:val="21"/>
          <w:szCs w:val="21"/>
          <w:bdr w:val="none" w:sz="0" w:space="0" w:color="auto" w:frame="1"/>
        </w:rPr>
      </w:pPr>
      <w:r w:rsidRPr="00BA5E4D">
        <w:rPr>
          <w:rFonts w:eastAsia="Arial Unicode MS" w:cs="Calibri"/>
          <w:i/>
          <w:iCs/>
          <w:sz w:val="21"/>
          <w:szCs w:val="21"/>
          <w:bdr w:val="none" w:sz="0" w:space="0" w:color="auto" w:frame="1"/>
        </w:rPr>
        <w:t>“</w:t>
      </w:r>
      <w:r w:rsidR="00BA5E4D" w:rsidRPr="00BA5E4D">
        <w:rPr>
          <w:rFonts w:eastAsia="Arial Unicode MS" w:cs="Calibri"/>
          <w:i/>
          <w:iCs/>
          <w:sz w:val="21"/>
          <w:szCs w:val="21"/>
          <w:bdr w:val="none" w:sz="0" w:space="0" w:color="auto" w:frame="1"/>
        </w:rPr>
        <w:t xml:space="preserve">I tre anni di continua crescita ci dicono che siamo sulla buona strada e, nello stesso tempo, sono il miglior carburante per continuare il cammino con ancora più forza e determinazione </w:t>
      </w:r>
      <w:r w:rsidR="00BA5E4D" w:rsidRPr="00BA5E4D">
        <w:rPr>
          <w:rFonts w:eastAsia="Arial Unicode MS" w:cs="Calibri"/>
          <w:sz w:val="21"/>
          <w:szCs w:val="21"/>
          <w:bdr w:val="none" w:sz="0" w:space="0" w:color="auto" w:frame="1"/>
        </w:rPr>
        <w:t xml:space="preserve">– dichiara </w:t>
      </w:r>
      <w:r w:rsidR="00BA5E4D" w:rsidRPr="00BA5E4D">
        <w:rPr>
          <w:rFonts w:eastAsia="Arial Unicode MS" w:cs="Calibri"/>
          <w:b/>
          <w:bCs/>
          <w:sz w:val="21"/>
          <w:szCs w:val="21"/>
          <w:bdr w:val="none" w:sz="0" w:space="0" w:color="auto" w:frame="1"/>
        </w:rPr>
        <w:t xml:space="preserve">Paolo Panseri, </w:t>
      </w:r>
      <w:r w:rsidR="00BA5E4D" w:rsidRPr="00BA5E4D">
        <w:rPr>
          <w:rFonts w:eastAsia="Arial Unicode MS" w:cs="Calibri"/>
          <w:sz w:val="21"/>
          <w:szCs w:val="21"/>
          <w:bdr w:val="none" w:sz="0" w:space="0" w:color="auto" w:frame="1"/>
        </w:rPr>
        <w:t>titolare della PSP Equipement</w:t>
      </w:r>
      <w:r w:rsidR="00BA5E4D" w:rsidRPr="00BA5E4D">
        <w:rPr>
          <w:rFonts w:eastAsia="Arial Unicode MS" w:cs="Calibri"/>
          <w:b/>
          <w:bCs/>
          <w:sz w:val="21"/>
          <w:szCs w:val="21"/>
          <w:bdr w:val="none" w:sz="0" w:space="0" w:color="auto" w:frame="1"/>
        </w:rPr>
        <w:t xml:space="preserve"> -. </w:t>
      </w:r>
      <w:r w:rsidR="00BA5E4D" w:rsidRPr="00BA5E4D">
        <w:rPr>
          <w:rFonts w:eastAsia="Arial Unicode MS" w:cs="Calibri"/>
          <w:i/>
          <w:iCs/>
          <w:sz w:val="21"/>
          <w:szCs w:val="21"/>
          <w:bdr w:val="none" w:sz="0" w:space="0" w:color="auto" w:frame="1"/>
        </w:rPr>
        <w:t xml:space="preserve">Ringrazio tutto il gruppo che ha lavorato ottimamente con noi, così come tutte le realtà espositrici che hanno creduto nel progetto e le migliaia di operatori delle polizie locali che hanno raggiunto Bergamo da tutta Italia. Vogliamo sviluppare ulteriormente un </w:t>
      </w:r>
      <w:r w:rsidR="00F0148F" w:rsidRPr="00BA5E4D">
        <w:rPr>
          <w:rFonts w:asciiTheme="minorHAnsi" w:hAnsiTheme="minorHAnsi" w:cstheme="minorHAnsi"/>
          <w:i/>
          <w:iCs/>
          <w:color w:val="000000"/>
          <w:sz w:val="21"/>
          <w:szCs w:val="21"/>
        </w:rPr>
        <w:t>progetto</w:t>
      </w:r>
      <w:r w:rsidR="00BA5E4D" w:rsidRPr="00BA5E4D">
        <w:rPr>
          <w:rFonts w:asciiTheme="minorHAnsi" w:hAnsiTheme="minorHAnsi" w:cstheme="minorHAnsi"/>
          <w:i/>
          <w:iCs/>
          <w:color w:val="000000"/>
          <w:sz w:val="21"/>
          <w:szCs w:val="21"/>
        </w:rPr>
        <w:t xml:space="preserve"> con il quale vogliamo</w:t>
      </w:r>
      <w:r w:rsidR="00F0148F" w:rsidRPr="00BA5E4D">
        <w:rPr>
          <w:rFonts w:asciiTheme="minorHAnsi" w:hAnsiTheme="minorHAnsi" w:cstheme="minorHAnsi"/>
          <w:i/>
          <w:iCs/>
          <w:color w:val="000000"/>
          <w:sz w:val="21"/>
          <w:szCs w:val="21"/>
        </w:rPr>
        <w:t xml:space="preserve"> mettere in relazione le Polizie </w:t>
      </w:r>
      <w:r w:rsidR="00BA5E4D" w:rsidRPr="00BA5E4D">
        <w:rPr>
          <w:rFonts w:asciiTheme="minorHAnsi" w:hAnsiTheme="minorHAnsi" w:cstheme="minorHAnsi"/>
          <w:i/>
          <w:iCs/>
          <w:color w:val="000000"/>
          <w:sz w:val="21"/>
          <w:szCs w:val="21"/>
        </w:rPr>
        <w:t>l</w:t>
      </w:r>
      <w:r w:rsidR="00F0148F" w:rsidRPr="00BA5E4D">
        <w:rPr>
          <w:rFonts w:asciiTheme="minorHAnsi" w:hAnsiTheme="minorHAnsi" w:cstheme="minorHAnsi"/>
          <w:i/>
          <w:iCs/>
          <w:color w:val="000000"/>
          <w:sz w:val="21"/>
          <w:szCs w:val="21"/>
        </w:rPr>
        <w:t xml:space="preserve">ocali e le </w:t>
      </w:r>
      <w:r w:rsidR="00BA5E4D" w:rsidRPr="00BA5E4D">
        <w:rPr>
          <w:rFonts w:asciiTheme="minorHAnsi" w:hAnsiTheme="minorHAnsi" w:cstheme="minorHAnsi"/>
          <w:i/>
          <w:iCs/>
          <w:color w:val="000000"/>
          <w:sz w:val="21"/>
          <w:szCs w:val="21"/>
        </w:rPr>
        <w:t>a</w:t>
      </w:r>
      <w:r w:rsidR="00F0148F" w:rsidRPr="00BA5E4D">
        <w:rPr>
          <w:rFonts w:asciiTheme="minorHAnsi" w:hAnsiTheme="minorHAnsi" w:cstheme="minorHAnsi"/>
          <w:i/>
          <w:iCs/>
          <w:color w:val="000000"/>
          <w:sz w:val="21"/>
          <w:szCs w:val="21"/>
        </w:rPr>
        <w:t xml:space="preserve">mministrazioni </w:t>
      </w:r>
      <w:r w:rsidR="00BA5E4D" w:rsidRPr="00BA5E4D">
        <w:rPr>
          <w:rFonts w:asciiTheme="minorHAnsi" w:hAnsiTheme="minorHAnsi" w:cstheme="minorHAnsi"/>
          <w:i/>
          <w:iCs/>
          <w:color w:val="000000"/>
          <w:sz w:val="21"/>
          <w:szCs w:val="21"/>
        </w:rPr>
        <w:t>p</w:t>
      </w:r>
      <w:r w:rsidR="00F0148F" w:rsidRPr="00BA5E4D">
        <w:rPr>
          <w:rFonts w:asciiTheme="minorHAnsi" w:hAnsiTheme="minorHAnsi" w:cstheme="minorHAnsi"/>
          <w:i/>
          <w:iCs/>
          <w:color w:val="000000"/>
          <w:sz w:val="21"/>
          <w:szCs w:val="21"/>
        </w:rPr>
        <w:t xml:space="preserve">ubbliche con il mondo imprenditoriale, per fornire risposte innovative alla richiesta di sicurezza dei cittadini”. </w:t>
      </w:r>
    </w:p>
    <w:p w14:paraId="2CCB39F5" w14:textId="0B7B482B" w:rsidR="005D0C97" w:rsidRPr="00BA5E4D" w:rsidRDefault="00357FB7" w:rsidP="00BA5E4D">
      <w:pPr>
        <w:jc w:val="both"/>
        <w:rPr>
          <w:rFonts w:eastAsia="Arial Unicode MS" w:cs="Calibri"/>
          <w:i/>
          <w:iCs/>
          <w:sz w:val="21"/>
          <w:szCs w:val="21"/>
          <w:bdr w:val="none" w:sz="0" w:space="0" w:color="auto" w:frame="1"/>
        </w:rPr>
      </w:pPr>
      <w:r w:rsidRPr="00BA5E4D">
        <w:rPr>
          <w:rFonts w:eastAsia="Arial Unicode MS" w:cs="Calibri"/>
          <w:i/>
          <w:iCs/>
          <w:sz w:val="21"/>
          <w:szCs w:val="21"/>
          <w:bdr w:val="none" w:sz="0" w:space="0" w:color="auto" w:frame="1"/>
        </w:rPr>
        <w:t xml:space="preserve">“Siamo molto soddisfatti dell’andamento del Forum </w:t>
      </w:r>
      <w:r w:rsidRPr="00BA5E4D">
        <w:rPr>
          <w:rFonts w:eastAsia="Arial Unicode MS" w:cs="Calibri"/>
          <w:sz w:val="21"/>
          <w:szCs w:val="21"/>
          <w:bdr w:val="none" w:sz="0" w:space="0" w:color="auto" w:frame="1"/>
        </w:rPr>
        <w:t xml:space="preserve">– evidenzia </w:t>
      </w:r>
      <w:r w:rsidRPr="00BA5E4D">
        <w:rPr>
          <w:rFonts w:eastAsia="Arial Unicode MS" w:cs="Calibri"/>
          <w:b/>
          <w:bCs/>
          <w:sz w:val="21"/>
          <w:szCs w:val="21"/>
          <w:bdr w:val="none" w:sz="0" w:space="0" w:color="auto" w:frame="1"/>
        </w:rPr>
        <w:t>Franco Morizio</w:t>
      </w:r>
      <w:r w:rsidRPr="00BA5E4D">
        <w:rPr>
          <w:rFonts w:eastAsia="Arial Unicode MS" w:cs="Calibri"/>
          <w:sz w:val="21"/>
          <w:szCs w:val="21"/>
          <w:bdr w:val="none" w:sz="0" w:space="0" w:color="auto" w:frame="1"/>
        </w:rPr>
        <w:t>, già Comandante di Polizia Locale e oggi responsabile Sezione Polizia Locale Accademia Italiana di Scienze Forensi</w:t>
      </w:r>
      <w:r w:rsidR="00802FA5" w:rsidRPr="00BA5E4D">
        <w:rPr>
          <w:rFonts w:eastAsia="Arial Unicode MS" w:cs="Calibri"/>
          <w:sz w:val="21"/>
          <w:szCs w:val="21"/>
          <w:bdr w:val="none" w:sz="0" w:space="0" w:color="auto" w:frame="1"/>
        </w:rPr>
        <w:t xml:space="preserve"> -.</w:t>
      </w:r>
      <w:r w:rsidR="00802FA5" w:rsidRPr="00BA5E4D">
        <w:rPr>
          <w:rFonts w:eastAsia="Arial Unicode MS" w:cs="Calibri"/>
          <w:i/>
          <w:iCs/>
          <w:sz w:val="21"/>
          <w:szCs w:val="21"/>
          <w:bdr w:val="none" w:sz="0" w:space="0" w:color="auto" w:frame="1"/>
        </w:rPr>
        <w:t xml:space="preserve"> U</w:t>
      </w:r>
      <w:r w:rsidRPr="00BA5E4D">
        <w:rPr>
          <w:rFonts w:eastAsia="Arial Unicode MS" w:cs="Calibri"/>
          <w:i/>
          <w:iCs/>
          <w:sz w:val="21"/>
          <w:szCs w:val="21"/>
          <w:bdr w:val="none" w:sz="0" w:space="0" w:color="auto" w:frame="1"/>
        </w:rPr>
        <w:t>n evento virtuoso che ha ottimamente coniugato la formazione con le tecnologie più avanzate</w:t>
      </w:r>
      <w:r w:rsidR="00802FA5" w:rsidRPr="00BA5E4D">
        <w:rPr>
          <w:rFonts w:eastAsia="Arial Unicode MS" w:cs="Calibri"/>
          <w:i/>
          <w:iCs/>
          <w:sz w:val="21"/>
          <w:szCs w:val="21"/>
          <w:bdr w:val="none" w:sz="0" w:space="0" w:color="auto" w:frame="1"/>
        </w:rPr>
        <w:t>,</w:t>
      </w:r>
      <w:r w:rsidRPr="00BA5E4D">
        <w:rPr>
          <w:rFonts w:eastAsia="Arial Unicode MS" w:cs="Calibri"/>
          <w:i/>
          <w:iCs/>
          <w:sz w:val="21"/>
          <w:szCs w:val="21"/>
          <w:bdr w:val="none" w:sz="0" w:space="0" w:color="auto" w:frame="1"/>
        </w:rPr>
        <w:t xml:space="preserve"> protagoniste dell’area espositiva. Un connubio che aiuta certamente gli operatori delle polizie locali a fare al meglio il loro difficile compito</w:t>
      </w:r>
      <w:r w:rsidR="00802FA5" w:rsidRPr="00BA5E4D">
        <w:rPr>
          <w:rFonts w:eastAsia="Arial Unicode MS" w:cs="Calibri"/>
          <w:i/>
          <w:iCs/>
          <w:sz w:val="21"/>
          <w:szCs w:val="21"/>
          <w:bdr w:val="none" w:sz="0" w:space="0" w:color="auto" w:frame="1"/>
        </w:rPr>
        <w:t xml:space="preserve">. Oggi – ed è emerso chiaramente durante il convegno che ha avuto come relatore il presidente e direttore scientifico dell'Accademia Italiana di Scienze Forensi, </w:t>
      </w:r>
      <w:r w:rsidR="00802FA5" w:rsidRPr="006716FE">
        <w:rPr>
          <w:rFonts w:eastAsia="Arial Unicode MS" w:cs="Calibri"/>
          <w:b/>
          <w:bCs/>
          <w:i/>
          <w:iCs/>
          <w:sz w:val="21"/>
          <w:szCs w:val="21"/>
          <w:bdr w:val="none" w:sz="0" w:space="0" w:color="auto" w:frame="1"/>
        </w:rPr>
        <w:t>Luciano Garofano</w:t>
      </w:r>
      <w:r w:rsidR="00802FA5" w:rsidRPr="00BA5E4D">
        <w:rPr>
          <w:rFonts w:eastAsia="Arial Unicode MS" w:cs="Calibri"/>
          <w:i/>
          <w:iCs/>
          <w:sz w:val="21"/>
          <w:szCs w:val="21"/>
          <w:bdr w:val="none" w:sz="0" w:space="0" w:color="auto" w:frame="1"/>
        </w:rPr>
        <w:t xml:space="preserve">, ex comandante del Ris di Parma </w:t>
      </w:r>
      <w:r w:rsidR="00BA5E4D" w:rsidRPr="00BA5E4D">
        <w:rPr>
          <w:rFonts w:eastAsia="Arial Unicode MS" w:cs="Calibri"/>
          <w:i/>
          <w:iCs/>
          <w:sz w:val="21"/>
          <w:szCs w:val="21"/>
          <w:bdr w:val="none" w:sz="0" w:space="0" w:color="auto" w:frame="1"/>
        </w:rPr>
        <w:t>- è</w:t>
      </w:r>
      <w:r w:rsidR="00802FA5" w:rsidRPr="00BA5E4D">
        <w:rPr>
          <w:rFonts w:eastAsia="Arial Unicode MS" w:cs="Calibri"/>
          <w:i/>
          <w:iCs/>
          <w:sz w:val="21"/>
          <w:szCs w:val="21"/>
          <w:bdr w:val="none" w:sz="0" w:space="0" w:color="auto" w:frame="1"/>
        </w:rPr>
        <w:t xml:space="preserve"> fondamentale avere un personale altamente qualificato e strumentazioni tecniche all’avanguardia, che rendano più efficace ed efficiente l’attività del personale”.</w:t>
      </w:r>
    </w:p>
    <w:p w14:paraId="4D7A9F35" w14:textId="20D4E41F" w:rsidR="00FF621D" w:rsidRPr="00BA5E4D" w:rsidRDefault="00FF621D" w:rsidP="00FF621D">
      <w:pPr>
        <w:spacing w:after="0" w:line="240" w:lineRule="auto"/>
        <w:rPr>
          <w:rFonts w:cs="Calibri"/>
          <w:b/>
          <w:bCs/>
          <w:sz w:val="20"/>
          <w:szCs w:val="20"/>
          <w:lang w:eastAsia="it-IT"/>
        </w:rPr>
      </w:pPr>
      <w:r w:rsidRPr="00BA5E4D">
        <w:rPr>
          <w:rFonts w:cs="Calibri"/>
          <w:b/>
          <w:bCs/>
          <w:sz w:val="20"/>
          <w:szCs w:val="20"/>
          <w:lang w:eastAsia="it-IT"/>
        </w:rPr>
        <w:t>Ufficio stampa &amp; Relazioni esterne Promoberg - Fiera Bergamo</w:t>
      </w:r>
    </w:p>
    <w:p w14:paraId="18E47907" w14:textId="6F4E1051" w:rsidR="00BE28F5" w:rsidRPr="00BA5E4D" w:rsidRDefault="00FF621D" w:rsidP="00F06A30">
      <w:pPr>
        <w:spacing w:after="0" w:line="240" w:lineRule="auto"/>
        <w:rPr>
          <w:rFonts w:cs="Calibri"/>
          <w:bCs/>
          <w:sz w:val="20"/>
          <w:szCs w:val="20"/>
          <w:lang w:eastAsia="it-IT"/>
        </w:rPr>
      </w:pPr>
      <w:r w:rsidRPr="00BA5E4D">
        <w:rPr>
          <w:rFonts w:cs="Calibri"/>
          <w:bCs/>
          <w:sz w:val="20"/>
          <w:szCs w:val="20"/>
          <w:lang w:eastAsia="it-IT"/>
        </w:rPr>
        <w:t>Marco Conti</w:t>
      </w:r>
      <w:r w:rsidR="0084217A" w:rsidRPr="00BA5E4D">
        <w:rPr>
          <w:rFonts w:cs="Calibri"/>
          <w:bCs/>
          <w:sz w:val="20"/>
          <w:szCs w:val="20"/>
          <w:lang w:eastAsia="it-IT"/>
        </w:rPr>
        <w:t xml:space="preserve"> - </w:t>
      </w:r>
      <w:r w:rsidRPr="00BA5E4D">
        <w:rPr>
          <w:rFonts w:cs="Calibri"/>
          <w:bCs/>
          <w:sz w:val="20"/>
          <w:szCs w:val="20"/>
          <w:lang w:eastAsia="it-IT"/>
        </w:rPr>
        <w:t>mobile: 335.8082018 – e-mail: marco.conti@promoberg.it</w:t>
      </w:r>
    </w:p>
    <w:sectPr w:rsidR="00BE28F5" w:rsidRPr="00BA5E4D" w:rsidSect="005322E6">
      <w:headerReference w:type="even" r:id="rId8"/>
      <w:headerReference w:type="default" r:id="rId9"/>
      <w:footerReference w:type="even" r:id="rId10"/>
      <w:footerReference w:type="default" r:id="rId11"/>
      <w:headerReference w:type="first" r:id="rId12"/>
      <w:footerReference w:type="first" r:id="rId13"/>
      <w:pgSz w:w="11906" w:h="16838"/>
      <w:pgMar w:top="1702" w:right="1134" w:bottom="2552" w:left="1134" w:header="705"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8106E" w14:textId="77777777" w:rsidR="00776CEC" w:rsidRDefault="00776CEC" w:rsidP="000A31F8">
      <w:pPr>
        <w:spacing w:after="0" w:line="240" w:lineRule="auto"/>
      </w:pPr>
      <w:r>
        <w:separator/>
      </w:r>
    </w:p>
  </w:endnote>
  <w:endnote w:type="continuationSeparator" w:id="0">
    <w:p w14:paraId="7B03D80A" w14:textId="77777777" w:rsidR="00776CEC" w:rsidRDefault="00776CEC" w:rsidP="000A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C4E7A" w14:textId="77777777" w:rsidR="00AD5D50" w:rsidRDefault="00AD5D5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CA985" w14:textId="5E26560F" w:rsidR="000A31F8" w:rsidRPr="003F5509" w:rsidRDefault="003F5509" w:rsidP="008F4E68">
    <w:pPr>
      <w:pStyle w:val="Pidipagina"/>
      <w:spacing w:after="120" w:line="720" w:lineRule="auto"/>
    </w:pPr>
    <w:r>
      <w:rPr>
        <w:noProof/>
      </w:rPr>
      <w:drawing>
        <wp:inline distT="0" distB="0" distL="0" distR="0" wp14:anchorId="22BC8B6A" wp14:editId="63DCFF01">
          <wp:extent cx="6095230" cy="660093"/>
          <wp:effectExtent l="0" t="0" r="1270" b="6985"/>
          <wp:docPr id="79986507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865074" name="Immagine 1"/>
                  <pic:cNvPicPr>
                    <a:picLocks noChangeAspect="1" noChangeArrowheads="1"/>
                  </pic:cNvPicPr>
                </pic:nvPicPr>
                <pic:blipFill>
                  <a:blip r:embed="rId1">
                    <a:extLst>
                      <a:ext uri="{28A0092B-C50C-407E-A947-70E740481C1C}">
                        <a14:useLocalDpi xmlns:a14="http://schemas.microsoft.com/office/drawing/2010/main" val="0"/>
                      </a:ext>
                    </a:extLst>
                  </a:blip>
                  <a:srcRect t="4479" b="4479"/>
                  <a:stretch>
                    <a:fillRect/>
                  </a:stretch>
                </pic:blipFill>
                <pic:spPr bwMode="auto">
                  <a:xfrm>
                    <a:off x="0" y="0"/>
                    <a:ext cx="6095230" cy="660093"/>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B906" w14:textId="52E56168" w:rsidR="00621EF8" w:rsidRDefault="00621EF8">
    <w:pPr>
      <w:pStyle w:val="Pidipagina"/>
    </w:pPr>
    <w:r>
      <w:rPr>
        <w:noProof/>
      </w:rPr>
      <w:drawing>
        <wp:inline distT="0" distB="0" distL="0" distR="0" wp14:anchorId="24C68F3D" wp14:editId="26EA3226">
          <wp:extent cx="6088993" cy="1158873"/>
          <wp:effectExtent l="0" t="0" r="0" b="3810"/>
          <wp:docPr id="14813788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378832"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88993" cy="115887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CB5C3" w14:textId="77777777" w:rsidR="00776CEC" w:rsidRDefault="00776CEC" w:rsidP="000A31F8">
      <w:pPr>
        <w:spacing w:after="0" w:line="240" w:lineRule="auto"/>
      </w:pPr>
      <w:r>
        <w:separator/>
      </w:r>
    </w:p>
  </w:footnote>
  <w:footnote w:type="continuationSeparator" w:id="0">
    <w:p w14:paraId="2C790A55" w14:textId="77777777" w:rsidR="00776CEC" w:rsidRDefault="00776CEC" w:rsidP="000A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EFE29" w14:textId="77777777" w:rsidR="00AD5D50" w:rsidRDefault="00AD5D5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45093" w14:textId="0EAF671F" w:rsidR="000A31F8" w:rsidRPr="004D4971" w:rsidRDefault="00BE28F5" w:rsidP="005322E6">
    <w:pPr>
      <w:pStyle w:val="Intestazione"/>
      <w:tabs>
        <w:tab w:val="clear" w:pos="4819"/>
        <w:tab w:val="clear" w:pos="9638"/>
        <w:tab w:val="left" w:pos="3751"/>
      </w:tabs>
      <w:spacing w:line="432" w:lineRule="auto"/>
      <w:jc w:val="right"/>
    </w:pPr>
    <w:r>
      <w:rPr>
        <w:noProof/>
      </w:rPr>
      <w:drawing>
        <wp:anchor distT="0" distB="0" distL="114300" distR="114300" simplePos="0" relativeHeight="251666432" behindDoc="0" locked="0" layoutInCell="1" allowOverlap="1" wp14:anchorId="4AF59C1D" wp14:editId="0712B6EA">
          <wp:simplePos x="0" y="0"/>
          <wp:positionH relativeFrom="margin">
            <wp:posOffset>3175</wp:posOffset>
          </wp:positionH>
          <wp:positionV relativeFrom="paragraph">
            <wp:posOffset>110803</wp:posOffset>
          </wp:positionV>
          <wp:extent cx="1724025" cy="416043"/>
          <wp:effectExtent l="0" t="0" r="0" b="3175"/>
          <wp:wrapNone/>
          <wp:docPr id="886237187" name="Picture 4"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237187" name="Picture 4" descr="Immagine che contiene testo, Carattere, log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24025" cy="416043"/>
                  </a:xfrm>
                  <a:prstGeom prst="rect">
                    <a:avLst/>
                  </a:prstGeom>
                </pic:spPr>
              </pic:pic>
            </a:graphicData>
          </a:graphic>
          <wp14:sizeRelH relativeFrom="page">
            <wp14:pctWidth>0</wp14:pctWidth>
          </wp14:sizeRelH>
          <wp14:sizeRelV relativeFrom="page">
            <wp14:pctHeight>0</wp14:pctHeight>
          </wp14:sizeRelV>
        </wp:anchor>
      </w:drawing>
    </w:r>
    <w:r w:rsidR="005322E6">
      <w:rPr>
        <w:noProof/>
      </w:rPr>
      <w:drawing>
        <wp:inline distT="0" distB="0" distL="0" distR="0" wp14:anchorId="20B17682" wp14:editId="7A13B86C">
          <wp:extent cx="1253418" cy="596806"/>
          <wp:effectExtent l="0" t="0" r="4445" b="0"/>
          <wp:docPr id="23801753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017533" name="Immagin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3418" cy="59680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E75CB" w14:textId="0EBB0846" w:rsidR="004D4971" w:rsidRDefault="005322E6" w:rsidP="004D4971">
    <w:pPr>
      <w:pStyle w:val="Intestazione"/>
      <w:tabs>
        <w:tab w:val="clear" w:pos="4819"/>
        <w:tab w:val="clear" w:pos="9638"/>
        <w:tab w:val="left" w:pos="3751"/>
      </w:tabs>
      <w:jc w:val="right"/>
    </w:pPr>
    <w:r>
      <w:rPr>
        <w:noProof/>
      </w:rPr>
      <w:drawing>
        <wp:anchor distT="0" distB="0" distL="114300" distR="114300" simplePos="0" relativeHeight="251664384" behindDoc="0" locked="0" layoutInCell="1" allowOverlap="1" wp14:anchorId="00DADE5C" wp14:editId="69FF15CD">
          <wp:simplePos x="0" y="0"/>
          <wp:positionH relativeFrom="margin">
            <wp:align>left</wp:align>
          </wp:positionH>
          <wp:positionV relativeFrom="paragraph">
            <wp:posOffset>144027</wp:posOffset>
          </wp:positionV>
          <wp:extent cx="1724025" cy="416043"/>
          <wp:effectExtent l="0" t="0" r="0" b="3175"/>
          <wp:wrapNone/>
          <wp:docPr id="184373190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731906"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724025" cy="416043"/>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8390EA4" wp14:editId="0DC2952F">
          <wp:extent cx="1253418" cy="596806"/>
          <wp:effectExtent l="0" t="0" r="4445" b="0"/>
          <wp:docPr id="16236600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660056" name="Immagin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53418" cy="5968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4AE6"/>
    <w:multiLevelType w:val="hybridMultilevel"/>
    <w:tmpl w:val="3DCC0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0068CC"/>
    <w:multiLevelType w:val="hybridMultilevel"/>
    <w:tmpl w:val="E2927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820B52"/>
    <w:multiLevelType w:val="hybridMultilevel"/>
    <w:tmpl w:val="8D64D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15666595">
    <w:abstractNumId w:val="2"/>
  </w:num>
  <w:num w:numId="2" w16cid:durableId="315497543">
    <w:abstractNumId w:val="0"/>
  </w:num>
  <w:num w:numId="3" w16cid:durableId="430590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10"/>
    <w:rsid w:val="00003C8F"/>
    <w:rsid w:val="00010E02"/>
    <w:rsid w:val="0003700D"/>
    <w:rsid w:val="00041979"/>
    <w:rsid w:val="00052541"/>
    <w:rsid w:val="00053E66"/>
    <w:rsid w:val="000A31F8"/>
    <w:rsid w:val="000D1411"/>
    <w:rsid w:val="000E1EE2"/>
    <w:rsid w:val="00106E20"/>
    <w:rsid w:val="00107230"/>
    <w:rsid w:val="00107F07"/>
    <w:rsid w:val="00131C55"/>
    <w:rsid w:val="00134DF7"/>
    <w:rsid w:val="001634B3"/>
    <w:rsid w:val="001667E5"/>
    <w:rsid w:val="0018553E"/>
    <w:rsid w:val="00190849"/>
    <w:rsid w:val="001F6222"/>
    <w:rsid w:val="002036C0"/>
    <w:rsid w:val="0023320A"/>
    <w:rsid w:val="002334D6"/>
    <w:rsid w:val="00233B11"/>
    <w:rsid w:val="002462CD"/>
    <w:rsid w:val="00250541"/>
    <w:rsid w:val="00257380"/>
    <w:rsid w:val="002648DA"/>
    <w:rsid w:val="0028095A"/>
    <w:rsid w:val="00291B9E"/>
    <w:rsid w:val="002979D6"/>
    <w:rsid w:val="002B0091"/>
    <w:rsid w:val="002B0895"/>
    <w:rsid w:val="002E0CA5"/>
    <w:rsid w:val="002E39D6"/>
    <w:rsid w:val="0031057C"/>
    <w:rsid w:val="003226B2"/>
    <w:rsid w:val="003364A8"/>
    <w:rsid w:val="00351409"/>
    <w:rsid w:val="00357E55"/>
    <w:rsid w:val="00357FB7"/>
    <w:rsid w:val="003906B1"/>
    <w:rsid w:val="003933C9"/>
    <w:rsid w:val="003D282B"/>
    <w:rsid w:val="003F0681"/>
    <w:rsid w:val="003F1FE0"/>
    <w:rsid w:val="003F5509"/>
    <w:rsid w:val="00410E1F"/>
    <w:rsid w:val="00412760"/>
    <w:rsid w:val="00413492"/>
    <w:rsid w:val="00432B57"/>
    <w:rsid w:val="00433445"/>
    <w:rsid w:val="0043769E"/>
    <w:rsid w:val="0044411D"/>
    <w:rsid w:val="00480339"/>
    <w:rsid w:val="004976F2"/>
    <w:rsid w:val="004A4061"/>
    <w:rsid w:val="004A77A6"/>
    <w:rsid w:val="004C1D4A"/>
    <w:rsid w:val="004C30FA"/>
    <w:rsid w:val="004C3E53"/>
    <w:rsid w:val="004C44FA"/>
    <w:rsid w:val="004C4CEC"/>
    <w:rsid w:val="004D4971"/>
    <w:rsid w:val="004E3233"/>
    <w:rsid w:val="004E5AF8"/>
    <w:rsid w:val="004E721E"/>
    <w:rsid w:val="005322E6"/>
    <w:rsid w:val="00541710"/>
    <w:rsid w:val="00547F09"/>
    <w:rsid w:val="00555EED"/>
    <w:rsid w:val="00556B0E"/>
    <w:rsid w:val="005C3746"/>
    <w:rsid w:val="005D0C97"/>
    <w:rsid w:val="005D3B17"/>
    <w:rsid w:val="005D5BAB"/>
    <w:rsid w:val="005E224F"/>
    <w:rsid w:val="005E45EA"/>
    <w:rsid w:val="0060315A"/>
    <w:rsid w:val="006157B3"/>
    <w:rsid w:val="00621EF8"/>
    <w:rsid w:val="00624148"/>
    <w:rsid w:val="00624496"/>
    <w:rsid w:val="00625290"/>
    <w:rsid w:val="006412DE"/>
    <w:rsid w:val="00643B3D"/>
    <w:rsid w:val="006601A9"/>
    <w:rsid w:val="006716FE"/>
    <w:rsid w:val="00673542"/>
    <w:rsid w:val="00675E80"/>
    <w:rsid w:val="00683D72"/>
    <w:rsid w:val="006874A8"/>
    <w:rsid w:val="0069060E"/>
    <w:rsid w:val="0069429B"/>
    <w:rsid w:val="006C632C"/>
    <w:rsid w:val="00706BFF"/>
    <w:rsid w:val="00726036"/>
    <w:rsid w:val="0074123D"/>
    <w:rsid w:val="007547EA"/>
    <w:rsid w:val="00764989"/>
    <w:rsid w:val="00767235"/>
    <w:rsid w:val="00776CEC"/>
    <w:rsid w:val="00783153"/>
    <w:rsid w:val="00783F98"/>
    <w:rsid w:val="00797C04"/>
    <w:rsid w:val="007A3515"/>
    <w:rsid w:val="007B0874"/>
    <w:rsid w:val="007B3F8A"/>
    <w:rsid w:val="007B40C5"/>
    <w:rsid w:val="007C25DE"/>
    <w:rsid w:val="007D3BC4"/>
    <w:rsid w:val="007D6D4F"/>
    <w:rsid w:val="00802FA5"/>
    <w:rsid w:val="00816A97"/>
    <w:rsid w:val="00820C69"/>
    <w:rsid w:val="00821771"/>
    <w:rsid w:val="008264A2"/>
    <w:rsid w:val="0084217A"/>
    <w:rsid w:val="00843301"/>
    <w:rsid w:val="00870D5E"/>
    <w:rsid w:val="0088152F"/>
    <w:rsid w:val="00881E39"/>
    <w:rsid w:val="00890394"/>
    <w:rsid w:val="00893CD5"/>
    <w:rsid w:val="008A659A"/>
    <w:rsid w:val="008C3430"/>
    <w:rsid w:val="008C73E7"/>
    <w:rsid w:val="008E2D0F"/>
    <w:rsid w:val="008F4118"/>
    <w:rsid w:val="008F4E68"/>
    <w:rsid w:val="0090330B"/>
    <w:rsid w:val="00936BEE"/>
    <w:rsid w:val="00967F67"/>
    <w:rsid w:val="00980644"/>
    <w:rsid w:val="0098259F"/>
    <w:rsid w:val="009952C7"/>
    <w:rsid w:val="00997458"/>
    <w:rsid w:val="009979DD"/>
    <w:rsid w:val="009A21EF"/>
    <w:rsid w:val="009A6DBC"/>
    <w:rsid w:val="009A7B55"/>
    <w:rsid w:val="009B34D3"/>
    <w:rsid w:val="009C3157"/>
    <w:rsid w:val="009F5C0F"/>
    <w:rsid w:val="009F5CB8"/>
    <w:rsid w:val="00A1348A"/>
    <w:rsid w:val="00A43FEE"/>
    <w:rsid w:val="00A44BCF"/>
    <w:rsid w:val="00A56C00"/>
    <w:rsid w:val="00A70B19"/>
    <w:rsid w:val="00A76711"/>
    <w:rsid w:val="00AD0CFE"/>
    <w:rsid w:val="00AD2B92"/>
    <w:rsid w:val="00AD5276"/>
    <w:rsid w:val="00AD5D50"/>
    <w:rsid w:val="00AE1D98"/>
    <w:rsid w:val="00AF50C3"/>
    <w:rsid w:val="00B155D8"/>
    <w:rsid w:val="00B23AB9"/>
    <w:rsid w:val="00B54E28"/>
    <w:rsid w:val="00B568CE"/>
    <w:rsid w:val="00B75645"/>
    <w:rsid w:val="00B94F48"/>
    <w:rsid w:val="00B97819"/>
    <w:rsid w:val="00BA3D12"/>
    <w:rsid w:val="00BA5E4D"/>
    <w:rsid w:val="00BC0789"/>
    <w:rsid w:val="00BC5084"/>
    <w:rsid w:val="00BD1E2C"/>
    <w:rsid w:val="00BE0C59"/>
    <w:rsid w:val="00BE28F5"/>
    <w:rsid w:val="00BF786B"/>
    <w:rsid w:val="00C05BF0"/>
    <w:rsid w:val="00C15E71"/>
    <w:rsid w:val="00C20A7D"/>
    <w:rsid w:val="00C60727"/>
    <w:rsid w:val="00C643AF"/>
    <w:rsid w:val="00C674FB"/>
    <w:rsid w:val="00C73A95"/>
    <w:rsid w:val="00C823E1"/>
    <w:rsid w:val="00CB3249"/>
    <w:rsid w:val="00CC4C38"/>
    <w:rsid w:val="00CC5189"/>
    <w:rsid w:val="00CC56F2"/>
    <w:rsid w:val="00D157DB"/>
    <w:rsid w:val="00D15FE5"/>
    <w:rsid w:val="00D24ABE"/>
    <w:rsid w:val="00D54B07"/>
    <w:rsid w:val="00D72B38"/>
    <w:rsid w:val="00D74B96"/>
    <w:rsid w:val="00D75675"/>
    <w:rsid w:val="00D805A1"/>
    <w:rsid w:val="00D845B6"/>
    <w:rsid w:val="00D925CE"/>
    <w:rsid w:val="00D97921"/>
    <w:rsid w:val="00DA366F"/>
    <w:rsid w:val="00DF239F"/>
    <w:rsid w:val="00E002A5"/>
    <w:rsid w:val="00E07DB1"/>
    <w:rsid w:val="00E143D9"/>
    <w:rsid w:val="00E15024"/>
    <w:rsid w:val="00E16171"/>
    <w:rsid w:val="00E179F8"/>
    <w:rsid w:val="00E21036"/>
    <w:rsid w:val="00E321FA"/>
    <w:rsid w:val="00E3681C"/>
    <w:rsid w:val="00E40FDA"/>
    <w:rsid w:val="00E576E2"/>
    <w:rsid w:val="00E60E9B"/>
    <w:rsid w:val="00EC781A"/>
    <w:rsid w:val="00EF60AD"/>
    <w:rsid w:val="00EF620A"/>
    <w:rsid w:val="00F0148F"/>
    <w:rsid w:val="00F06A30"/>
    <w:rsid w:val="00F110C9"/>
    <w:rsid w:val="00F31473"/>
    <w:rsid w:val="00F31710"/>
    <w:rsid w:val="00F31C94"/>
    <w:rsid w:val="00F3274A"/>
    <w:rsid w:val="00F602BA"/>
    <w:rsid w:val="00F8211F"/>
    <w:rsid w:val="00FE7FD4"/>
    <w:rsid w:val="00FF62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7C1A"/>
  <w15:chartTrackingRefBased/>
  <w15:docId w15:val="{18848448-195C-7F46-A2F6-BD5C5ADD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0541"/>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arial0">
    <w:name w:val="normalarial0"/>
    <w:basedOn w:val="Normale"/>
    <w:rsid w:val="00541710"/>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541710"/>
    <w:rPr>
      <w:color w:val="0000FF"/>
      <w:u w:val="single"/>
    </w:rPr>
  </w:style>
  <w:style w:type="paragraph" w:styleId="Corpotesto">
    <w:name w:val="Body Text"/>
    <w:basedOn w:val="Normale"/>
    <w:link w:val="CorpotestoCarattere"/>
    <w:uiPriority w:val="99"/>
    <w:semiHidden/>
    <w:unhideWhenUsed/>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otestoCarattere">
    <w:name w:val="Corpo testo Carattere"/>
    <w:link w:val="Corpotesto"/>
    <w:uiPriority w:val="99"/>
    <w:semiHidden/>
    <w:rsid w:val="00541710"/>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A31F8"/>
    <w:pPr>
      <w:tabs>
        <w:tab w:val="center" w:pos="4819"/>
        <w:tab w:val="right" w:pos="9638"/>
      </w:tabs>
    </w:pPr>
  </w:style>
  <w:style w:type="character" w:customStyle="1" w:styleId="IntestazioneCarattere">
    <w:name w:val="Intestazione Carattere"/>
    <w:link w:val="Intestazione"/>
    <w:uiPriority w:val="99"/>
    <w:rsid w:val="000A31F8"/>
    <w:rPr>
      <w:sz w:val="22"/>
      <w:szCs w:val="22"/>
      <w:lang w:eastAsia="en-US"/>
    </w:rPr>
  </w:style>
  <w:style w:type="paragraph" w:styleId="Pidipagina">
    <w:name w:val="footer"/>
    <w:basedOn w:val="Normale"/>
    <w:link w:val="PidipaginaCarattere"/>
    <w:uiPriority w:val="99"/>
    <w:unhideWhenUsed/>
    <w:rsid w:val="000A31F8"/>
    <w:pPr>
      <w:tabs>
        <w:tab w:val="center" w:pos="4819"/>
        <w:tab w:val="right" w:pos="9638"/>
      </w:tabs>
    </w:pPr>
  </w:style>
  <w:style w:type="character" w:customStyle="1" w:styleId="PidipaginaCarattere">
    <w:name w:val="Piè di pagina Carattere"/>
    <w:link w:val="Pidipagina"/>
    <w:uiPriority w:val="99"/>
    <w:rsid w:val="000A31F8"/>
    <w:rPr>
      <w:sz w:val="22"/>
      <w:szCs w:val="22"/>
      <w:lang w:eastAsia="en-US"/>
    </w:rPr>
  </w:style>
  <w:style w:type="paragraph" w:styleId="Testofumetto">
    <w:name w:val="Balloon Text"/>
    <w:basedOn w:val="Normale"/>
    <w:link w:val="TestofumettoCarattere"/>
    <w:uiPriority w:val="99"/>
    <w:semiHidden/>
    <w:unhideWhenUsed/>
    <w:rsid w:val="000A31F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A31F8"/>
    <w:rPr>
      <w:rFonts w:ascii="Tahoma" w:hAnsi="Tahoma" w:cs="Tahoma"/>
      <w:sz w:val="16"/>
      <w:szCs w:val="16"/>
      <w:lang w:eastAsia="en-US"/>
    </w:rPr>
  </w:style>
  <w:style w:type="paragraph" w:styleId="NormaleWeb">
    <w:name w:val="Normal (Web)"/>
    <w:basedOn w:val="Normale"/>
    <w:uiPriority w:val="99"/>
    <w:unhideWhenUsed/>
    <w:rsid w:val="002E39D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A43FEE"/>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BC5084"/>
    <w:rPr>
      <w:b/>
      <w:bCs/>
    </w:rPr>
  </w:style>
  <w:style w:type="character" w:styleId="Collegamentovisitato">
    <w:name w:val="FollowedHyperlink"/>
    <w:basedOn w:val="Carpredefinitoparagrafo"/>
    <w:uiPriority w:val="99"/>
    <w:semiHidden/>
    <w:unhideWhenUsed/>
    <w:rsid w:val="00E16171"/>
    <w:rPr>
      <w:color w:val="954F72" w:themeColor="followedHyperlink"/>
      <w:u w:val="single"/>
    </w:rPr>
  </w:style>
  <w:style w:type="character" w:styleId="Menzionenonrisolta">
    <w:name w:val="Unresolved Mention"/>
    <w:basedOn w:val="Carpredefinitoparagrafo"/>
    <w:uiPriority w:val="99"/>
    <w:semiHidden/>
    <w:unhideWhenUsed/>
    <w:rsid w:val="0069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471678">
      <w:bodyDiv w:val="1"/>
      <w:marLeft w:val="0"/>
      <w:marRight w:val="0"/>
      <w:marTop w:val="0"/>
      <w:marBottom w:val="0"/>
      <w:divBdr>
        <w:top w:val="none" w:sz="0" w:space="0" w:color="auto"/>
        <w:left w:val="none" w:sz="0" w:space="0" w:color="auto"/>
        <w:bottom w:val="none" w:sz="0" w:space="0" w:color="auto"/>
        <w:right w:val="none" w:sz="0" w:space="0" w:color="auto"/>
      </w:divBdr>
      <w:divsChild>
        <w:div w:id="1847551154">
          <w:marLeft w:val="0"/>
          <w:marRight w:val="0"/>
          <w:marTop w:val="0"/>
          <w:marBottom w:val="0"/>
          <w:divBdr>
            <w:top w:val="none" w:sz="0" w:space="0" w:color="auto"/>
            <w:left w:val="none" w:sz="0" w:space="0" w:color="auto"/>
            <w:bottom w:val="none" w:sz="0" w:space="0" w:color="auto"/>
            <w:right w:val="none" w:sz="0" w:space="0" w:color="auto"/>
          </w:divBdr>
        </w:div>
      </w:divsChild>
    </w:div>
    <w:div w:id="943415191">
      <w:bodyDiv w:val="1"/>
      <w:marLeft w:val="0"/>
      <w:marRight w:val="0"/>
      <w:marTop w:val="0"/>
      <w:marBottom w:val="0"/>
      <w:divBdr>
        <w:top w:val="none" w:sz="0" w:space="0" w:color="auto"/>
        <w:left w:val="none" w:sz="0" w:space="0" w:color="auto"/>
        <w:bottom w:val="none" w:sz="0" w:space="0" w:color="auto"/>
        <w:right w:val="none" w:sz="0" w:space="0" w:color="auto"/>
      </w:divBdr>
      <w:divsChild>
        <w:div w:id="1652175617">
          <w:marLeft w:val="0"/>
          <w:marRight w:val="0"/>
          <w:marTop w:val="0"/>
          <w:marBottom w:val="0"/>
          <w:divBdr>
            <w:top w:val="none" w:sz="0" w:space="0" w:color="auto"/>
            <w:left w:val="none" w:sz="0" w:space="0" w:color="auto"/>
            <w:bottom w:val="none" w:sz="0" w:space="0" w:color="auto"/>
            <w:right w:val="none" w:sz="0" w:space="0" w:color="auto"/>
          </w:divBdr>
        </w:div>
      </w:divsChild>
    </w:div>
    <w:div w:id="1147435437">
      <w:bodyDiv w:val="1"/>
      <w:marLeft w:val="0"/>
      <w:marRight w:val="0"/>
      <w:marTop w:val="0"/>
      <w:marBottom w:val="0"/>
      <w:divBdr>
        <w:top w:val="none" w:sz="0" w:space="0" w:color="auto"/>
        <w:left w:val="none" w:sz="0" w:space="0" w:color="auto"/>
        <w:bottom w:val="none" w:sz="0" w:space="0" w:color="auto"/>
        <w:right w:val="none" w:sz="0" w:space="0" w:color="auto"/>
      </w:divBdr>
    </w:div>
    <w:div w:id="1167087279">
      <w:bodyDiv w:val="1"/>
      <w:marLeft w:val="0"/>
      <w:marRight w:val="0"/>
      <w:marTop w:val="0"/>
      <w:marBottom w:val="0"/>
      <w:divBdr>
        <w:top w:val="none" w:sz="0" w:space="0" w:color="auto"/>
        <w:left w:val="none" w:sz="0" w:space="0" w:color="auto"/>
        <w:bottom w:val="none" w:sz="0" w:space="0" w:color="auto"/>
        <w:right w:val="none" w:sz="0" w:space="0" w:color="auto"/>
      </w:divBdr>
    </w:div>
    <w:div w:id="1963878272">
      <w:bodyDiv w:val="1"/>
      <w:marLeft w:val="0"/>
      <w:marRight w:val="0"/>
      <w:marTop w:val="0"/>
      <w:marBottom w:val="0"/>
      <w:divBdr>
        <w:top w:val="none" w:sz="0" w:space="0" w:color="auto"/>
        <w:left w:val="none" w:sz="0" w:space="0" w:color="auto"/>
        <w:bottom w:val="none" w:sz="0" w:space="0" w:color="auto"/>
        <w:right w:val="none" w:sz="0" w:space="0" w:color="auto"/>
      </w:divBdr>
    </w:div>
    <w:div w:id="2124614960">
      <w:bodyDiv w:val="1"/>
      <w:marLeft w:val="0"/>
      <w:marRight w:val="0"/>
      <w:marTop w:val="0"/>
      <w:marBottom w:val="0"/>
      <w:divBdr>
        <w:top w:val="none" w:sz="0" w:space="0" w:color="auto"/>
        <w:left w:val="none" w:sz="0" w:space="0" w:color="auto"/>
        <w:bottom w:val="none" w:sz="0" w:space="0" w:color="auto"/>
        <w:right w:val="none" w:sz="0" w:space="0" w:color="auto"/>
      </w:divBdr>
    </w:div>
    <w:div w:id="2129546075">
      <w:bodyDiv w:val="1"/>
      <w:marLeft w:val="0"/>
      <w:marRight w:val="0"/>
      <w:marTop w:val="0"/>
      <w:marBottom w:val="0"/>
      <w:divBdr>
        <w:top w:val="none" w:sz="0" w:space="0" w:color="auto"/>
        <w:left w:val="none" w:sz="0" w:space="0" w:color="auto"/>
        <w:bottom w:val="none" w:sz="0" w:space="0" w:color="auto"/>
        <w:right w:val="none" w:sz="0" w:space="0" w:color="auto"/>
      </w:divBdr>
    </w:div>
    <w:div w:id="213883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CD-6FE3-4C1C-8C82-9631CC33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1083</Words>
  <Characters>6175</Characters>
  <Application>Microsoft Office Word</Application>
  <DocSecurity>0</DocSecurity>
  <Lines>51</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7244</CharactersWithSpaces>
  <SharedDoc>false</SharedDoc>
  <HLinks>
    <vt:vector size="30" baseType="variant">
      <vt:variant>
        <vt:i4>3080204</vt:i4>
      </vt:variant>
      <vt:variant>
        <vt:i4>3</vt:i4>
      </vt:variant>
      <vt:variant>
        <vt:i4>0</vt:i4>
      </vt:variant>
      <vt:variant>
        <vt:i4>5</vt:i4>
      </vt:variant>
      <vt:variant>
        <vt:lpwstr>mailto:segreteria@movecituysport.com</vt:lpwstr>
      </vt:variant>
      <vt:variant>
        <vt:lpwstr/>
      </vt:variant>
      <vt:variant>
        <vt:i4>393277</vt:i4>
      </vt:variant>
      <vt:variant>
        <vt:i4>0</vt:i4>
      </vt:variant>
      <vt:variant>
        <vt:i4>0</vt:i4>
      </vt:variant>
      <vt:variant>
        <vt:i4>5</vt:i4>
      </vt:variant>
      <vt:variant>
        <vt:lpwstr>mailto:segreteria@movecitysport.com</vt:lpwstr>
      </vt:variant>
      <vt:variant>
        <vt:lpwstr/>
      </vt:variant>
      <vt:variant>
        <vt:i4>393277</vt:i4>
      </vt:variant>
      <vt:variant>
        <vt:i4>6</vt:i4>
      </vt:variant>
      <vt:variant>
        <vt:i4>0</vt:i4>
      </vt:variant>
      <vt:variant>
        <vt:i4>5</vt:i4>
      </vt:variant>
      <vt:variant>
        <vt:lpwstr>mailto:segreteria@movecitysport.com</vt:lpwstr>
      </vt:variant>
      <vt:variant>
        <vt:lpwstr/>
      </vt:variant>
      <vt:variant>
        <vt:i4>4259849</vt:i4>
      </vt:variant>
      <vt:variant>
        <vt:i4>3</vt:i4>
      </vt:variant>
      <vt:variant>
        <vt:i4>0</vt:i4>
      </vt:variant>
      <vt:variant>
        <vt:i4>5</vt:i4>
      </vt:variant>
      <vt:variant>
        <vt:lpwstr>http://www.movecitysport.com/</vt:lpwstr>
      </vt:variant>
      <vt:variant>
        <vt:lpwstr/>
      </vt:variant>
      <vt:variant>
        <vt:i4>4259849</vt:i4>
      </vt:variant>
      <vt:variant>
        <vt:i4>0</vt:i4>
      </vt:variant>
      <vt:variant>
        <vt:i4>0</vt:i4>
      </vt:variant>
      <vt:variant>
        <vt:i4>5</vt:i4>
      </vt:variant>
      <vt:variant>
        <vt:lpwstr>http://www.movecitysport.com/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cp:lastModifiedBy>Marco Conti</cp:lastModifiedBy>
  <cp:revision>21</cp:revision>
  <cp:lastPrinted>2024-12-05T16:34:00Z</cp:lastPrinted>
  <dcterms:created xsi:type="dcterms:W3CDTF">2024-12-02T08:50:00Z</dcterms:created>
  <dcterms:modified xsi:type="dcterms:W3CDTF">2024-12-05T16:39:00Z</dcterms:modified>
</cp:coreProperties>
</file>