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66986C" w14:textId="218C2233" w:rsidR="00AD7657" w:rsidRPr="0063554B" w:rsidRDefault="00FF621D" w:rsidP="006355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767171"/>
          <w:sz w:val="28"/>
          <w:szCs w:val="28"/>
        </w:rPr>
      </w:pPr>
      <w:r w:rsidRPr="00A92BF6">
        <w:rPr>
          <w:rFonts w:ascii="Times New Roman" w:hAnsi="Times New Roman"/>
          <w:color w:val="767171"/>
          <w:sz w:val="28"/>
          <w:szCs w:val="28"/>
        </w:rPr>
        <w:t>Comunicato stampa</w:t>
      </w:r>
    </w:p>
    <w:p w14:paraId="53462B4C" w14:textId="6924BAE6" w:rsidR="00AD7657" w:rsidRPr="00AD7657" w:rsidRDefault="00323E68" w:rsidP="00AD7657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30"/>
          <w:szCs w:val="30"/>
        </w:rPr>
      </w:pPr>
      <w:r>
        <w:rPr>
          <w:rFonts w:cs="Calibri"/>
          <w:b/>
          <w:bCs/>
          <w:sz w:val="30"/>
          <w:szCs w:val="30"/>
        </w:rPr>
        <w:t xml:space="preserve">In </w:t>
      </w:r>
      <w:r w:rsidR="00AD7657">
        <w:rPr>
          <w:rFonts w:cs="Calibri"/>
          <w:b/>
          <w:bCs/>
          <w:sz w:val="30"/>
          <w:szCs w:val="30"/>
        </w:rPr>
        <w:t xml:space="preserve">Fiera Bergamo </w:t>
      </w:r>
      <w:r>
        <w:rPr>
          <w:rFonts w:cs="Calibri"/>
          <w:b/>
          <w:bCs/>
          <w:sz w:val="30"/>
          <w:szCs w:val="30"/>
        </w:rPr>
        <w:t>in pieno svolgimento</w:t>
      </w:r>
      <w:r w:rsidR="00AD7657">
        <w:rPr>
          <w:rFonts w:cs="Calibri"/>
          <w:b/>
          <w:bCs/>
          <w:sz w:val="30"/>
          <w:szCs w:val="30"/>
        </w:rPr>
        <w:t xml:space="preserve"> il </w:t>
      </w:r>
      <w:r w:rsidR="00AD7657" w:rsidRPr="00AD7657">
        <w:rPr>
          <w:rFonts w:cs="Calibri"/>
          <w:b/>
          <w:bCs/>
          <w:sz w:val="30"/>
          <w:szCs w:val="30"/>
        </w:rPr>
        <w:t xml:space="preserve">Forum </w:t>
      </w:r>
      <w:r w:rsidR="00AD7657">
        <w:rPr>
          <w:rFonts w:cs="Calibri"/>
          <w:b/>
          <w:bCs/>
          <w:sz w:val="30"/>
          <w:szCs w:val="30"/>
        </w:rPr>
        <w:t xml:space="preserve">nazionale </w:t>
      </w:r>
      <w:r w:rsidR="00AD7657" w:rsidRPr="00AD7657">
        <w:rPr>
          <w:rFonts w:cs="Calibri"/>
          <w:b/>
          <w:bCs/>
          <w:sz w:val="30"/>
          <w:szCs w:val="30"/>
        </w:rPr>
        <w:t>della Polizia Locale</w:t>
      </w:r>
    </w:p>
    <w:p w14:paraId="2AECF2A3" w14:textId="7DBDD386" w:rsidR="00FF621D" w:rsidRPr="00A92BF6" w:rsidRDefault="00FF621D" w:rsidP="00FF621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30"/>
          <w:szCs w:val="30"/>
        </w:rPr>
      </w:pPr>
      <w:r w:rsidRPr="00A92BF6">
        <w:rPr>
          <w:rFonts w:cs="Calibri"/>
          <w:b/>
          <w:bCs/>
          <w:sz w:val="30"/>
          <w:szCs w:val="30"/>
        </w:rPr>
        <w:t>Due giorni di mostra</w:t>
      </w:r>
      <w:r w:rsidR="003A6A00">
        <w:rPr>
          <w:rFonts w:cs="Calibri"/>
          <w:b/>
          <w:bCs/>
          <w:sz w:val="30"/>
          <w:szCs w:val="30"/>
        </w:rPr>
        <w:t xml:space="preserve"> e </w:t>
      </w:r>
      <w:r w:rsidRPr="00A92BF6">
        <w:rPr>
          <w:rFonts w:cs="Calibri"/>
          <w:b/>
          <w:bCs/>
          <w:sz w:val="30"/>
          <w:szCs w:val="30"/>
        </w:rPr>
        <w:t>convegn</w:t>
      </w:r>
      <w:r w:rsidR="00AD7657">
        <w:rPr>
          <w:rFonts w:cs="Calibri"/>
          <w:b/>
          <w:bCs/>
          <w:sz w:val="30"/>
          <w:szCs w:val="30"/>
        </w:rPr>
        <w:t>i</w:t>
      </w:r>
      <w:r w:rsidRPr="00A92BF6">
        <w:rPr>
          <w:rFonts w:cs="Calibri"/>
          <w:b/>
          <w:bCs/>
          <w:sz w:val="30"/>
          <w:szCs w:val="30"/>
        </w:rPr>
        <w:t xml:space="preserve"> dedicati alla sicurezza dei cittadini</w:t>
      </w:r>
    </w:p>
    <w:p w14:paraId="2496AE9F" w14:textId="77777777" w:rsidR="00FF621D" w:rsidRPr="0063554B" w:rsidRDefault="00FF621D" w:rsidP="009618A8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sz w:val="12"/>
          <w:szCs w:val="12"/>
          <w:bdr w:val="none" w:sz="0" w:space="0" w:color="auto" w:frame="1"/>
        </w:rPr>
      </w:pPr>
    </w:p>
    <w:p w14:paraId="0FCFD3A2" w14:textId="7DDBFAC4" w:rsidR="00CB7BF0" w:rsidRDefault="00FF621D" w:rsidP="00FF621D">
      <w:pPr>
        <w:spacing w:after="0"/>
        <w:jc w:val="both"/>
        <w:rPr>
          <w:rFonts w:eastAsia="Arial Unicode MS" w:cs="Calibri"/>
          <w:sz w:val="21"/>
          <w:szCs w:val="21"/>
          <w:bdr w:val="none" w:sz="0" w:space="0" w:color="auto" w:frame="1"/>
        </w:rPr>
      </w:pPr>
      <w:r w:rsidRPr="00205C45">
        <w:rPr>
          <w:rFonts w:eastAsia="Arial Unicode MS" w:cs="Calibri"/>
          <w:sz w:val="21"/>
          <w:szCs w:val="21"/>
          <w:bdr w:val="none" w:sz="0" w:space="0" w:color="auto" w:frame="1"/>
        </w:rPr>
        <w:t xml:space="preserve">Bergamo, </w:t>
      </w:r>
      <w:r w:rsidR="00AD7657">
        <w:rPr>
          <w:rFonts w:eastAsia="Arial Unicode MS" w:cs="Calibri"/>
          <w:sz w:val="21"/>
          <w:szCs w:val="21"/>
          <w:bdr w:val="none" w:sz="0" w:space="0" w:color="auto" w:frame="1"/>
        </w:rPr>
        <w:t>4</w:t>
      </w:r>
      <w:r w:rsidRPr="00205C45">
        <w:rPr>
          <w:rFonts w:eastAsia="Arial Unicode MS" w:cs="Calibri"/>
          <w:sz w:val="21"/>
          <w:szCs w:val="21"/>
          <w:bdr w:val="none" w:sz="0" w:space="0" w:color="auto" w:frame="1"/>
        </w:rPr>
        <w:t xml:space="preserve"> dicembre 2024 –</w:t>
      </w:r>
      <w:r w:rsidR="00AD7657">
        <w:rPr>
          <w:rFonts w:eastAsia="Arial Unicode MS" w:cs="Calibri"/>
          <w:sz w:val="21"/>
          <w:szCs w:val="21"/>
          <w:bdr w:val="none" w:sz="0" w:space="0" w:color="auto" w:frame="1"/>
        </w:rPr>
        <w:t xml:space="preserve"> Si è aperta oggi in Fiera Bergamo la terza </w:t>
      </w:r>
      <w:r w:rsidR="00AD7657" w:rsidRPr="00AD7657">
        <w:rPr>
          <w:rFonts w:eastAsia="Arial Unicode MS" w:cs="Calibri"/>
          <w:sz w:val="21"/>
          <w:szCs w:val="21"/>
          <w:bdr w:val="none" w:sz="0" w:space="0" w:color="auto" w:frame="1"/>
        </w:rPr>
        <w:t xml:space="preserve">edizione del Forum della Polizia locale (FPL), evento nazionale promosso da </w:t>
      </w:r>
      <w:proofErr w:type="spellStart"/>
      <w:r w:rsidR="00AD7657" w:rsidRPr="00AD7657">
        <w:rPr>
          <w:rFonts w:eastAsia="Arial Unicode MS" w:cs="Calibri"/>
          <w:b/>
          <w:bCs/>
          <w:sz w:val="21"/>
          <w:szCs w:val="21"/>
          <w:bdr w:val="none" w:sz="0" w:space="0" w:color="auto" w:frame="1"/>
        </w:rPr>
        <w:t>Promoberg</w:t>
      </w:r>
      <w:proofErr w:type="spellEnd"/>
      <w:r w:rsidR="00AD7657">
        <w:rPr>
          <w:rFonts w:eastAsia="Arial Unicode MS" w:cs="Calibri"/>
          <w:sz w:val="21"/>
          <w:szCs w:val="21"/>
          <w:bdr w:val="none" w:sz="0" w:space="0" w:color="auto" w:frame="1"/>
        </w:rPr>
        <w:t xml:space="preserve"> </w:t>
      </w:r>
      <w:r w:rsidRPr="00205C45">
        <w:rPr>
          <w:rFonts w:eastAsia="Arial Unicode MS" w:cs="Calibri"/>
          <w:sz w:val="21"/>
          <w:szCs w:val="21"/>
          <w:bdr w:val="none" w:sz="0" w:space="0" w:color="auto" w:frame="1"/>
        </w:rPr>
        <w:t xml:space="preserve">in collaborazione con </w:t>
      </w:r>
      <w:bookmarkStart w:id="0" w:name="_Hlk183679867"/>
      <w:r w:rsidRPr="00205C45">
        <w:rPr>
          <w:rFonts w:eastAsia="Arial Unicode MS" w:cs="Calibri"/>
          <w:b/>
          <w:bCs/>
          <w:sz w:val="21"/>
          <w:szCs w:val="21"/>
          <w:bdr w:val="none" w:sz="0" w:space="0" w:color="auto" w:frame="1"/>
        </w:rPr>
        <w:t xml:space="preserve">PSP </w:t>
      </w:r>
      <w:proofErr w:type="spellStart"/>
      <w:r w:rsidRPr="00205C45">
        <w:rPr>
          <w:rFonts w:eastAsia="Arial Unicode MS" w:cs="Calibri"/>
          <w:b/>
          <w:bCs/>
          <w:sz w:val="21"/>
          <w:szCs w:val="21"/>
          <w:bdr w:val="none" w:sz="0" w:space="0" w:color="auto" w:frame="1"/>
        </w:rPr>
        <w:t>Equipement</w:t>
      </w:r>
      <w:bookmarkEnd w:id="0"/>
      <w:proofErr w:type="spellEnd"/>
      <w:r w:rsidRPr="00205C45">
        <w:rPr>
          <w:rFonts w:eastAsia="Arial Unicode MS" w:cs="Calibri"/>
          <w:b/>
          <w:bCs/>
          <w:sz w:val="21"/>
          <w:szCs w:val="21"/>
          <w:bdr w:val="none" w:sz="0" w:space="0" w:color="auto" w:frame="1"/>
        </w:rPr>
        <w:t xml:space="preserve">, </w:t>
      </w:r>
      <w:proofErr w:type="spellStart"/>
      <w:r w:rsidRPr="00205C45">
        <w:rPr>
          <w:rFonts w:eastAsia="Arial Unicode MS" w:cs="Calibri"/>
          <w:b/>
          <w:bCs/>
          <w:sz w:val="21"/>
          <w:szCs w:val="21"/>
          <w:bdr w:val="none" w:sz="0" w:space="0" w:color="auto" w:frame="1"/>
        </w:rPr>
        <w:t>Infopol</w:t>
      </w:r>
      <w:proofErr w:type="spellEnd"/>
      <w:r w:rsidRPr="00205C45">
        <w:rPr>
          <w:rFonts w:eastAsia="Arial Unicode MS" w:cs="Calibri"/>
          <w:sz w:val="21"/>
          <w:szCs w:val="21"/>
          <w:bdr w:val="none" w:sz="0" w:space="0" w:color="auto" w:frame="1"/>
        </w:rPr>
        <w:t xml:space="preserve"> e </w:t>
      </w:r>
      <w:r w:rsidRPr="00205C45">
        <w:rPr>
          <w:rFonts w:eastAsia="Arial Unicode MS" w:cs="Calibri"/>
          <w:b/>
          <w:bCs/>
          <w:sz w:val="21"/>
          <w:szCs w:val="21"/>
          <w:bdr w:val="none" w:sz="0" w:space="0" w:color="auto" w:frame="1"/>
        </w:rPr>
        <w:t>Accademia Italiana di Scienze Forensi</w:t>
      </w:r>
      <w:r w:rsidRPr="00205C45">
        <w:rPr>
          <w:rFonts w:eastAsia="Arial Unicode MS" w:cs="Calibri"/>
          <w:sz w:val="21"/>
          <w:szCs w:val="21"/>
          <w:bdr w:val="none" w:sz="0" w:space="0" w:color="auto" w:frame="1"/>
        </w:rPr>
        <w:t xml:space="preserve"> rivolto ai Corpi e ai Servizi di Polizia Locale di tutta Italia</w:t>
      </w:r>
      <w:r w:rsidR="00AD7657">
        <w:rPr>
          <w:rFonts w:eastAsia="Arial Unicode MS" w:cs="Calibri"/>
          <w:sz w:val="21"/>
          <w:szCs w:val="21"/>
          <w:bdr w:val="none" w:sz="0" w:space="0" w:color="auto" w:frame="1"/>
        </w:rPr>
        <w:t xml:space="preserve">, di scena </w:t>
      </w:r>
      <w:r w:rsidR="00AD7657" w:rsidRPr="00205C45">
        <w:rPr>
          <w:rFonts w:eastAsia="Arial Unicode MS" w:cs="Calibri"/>
          <w:sz w:val="21"/>
          <w:szCs w:val="21"/>
          <w:bdr w:val="none" w:sz="0" w:space="0" w:color="auto" w:frame="1"/>
        </w:rPr>
        <w:t>fino</w:t>
      </w:r>
      <w:r w:rsidR="00AD7657">
        <w:rPr>
          <w:rFonts w:eastAsia="Arial Unicode MS" w:cs="Calibri"/>
          <w:sz w:val="21"/>
          <w:szCs w:val="21"/>
          <w:bdr w:val="none" w:sz="0" w:space="0" w:color="auto" w:frame="1"/>
        </w:rPr>
        <w:t xml:space="preserve"> a domani, </w:t>
      </w:r>
      <w:r w:rsidRPr="00205C45">
        <w:rPr>
          <w:rFonts w:eastAsia="Arial Unicode MS" w:cs="Calibri"/>
          <w:sz w:val="21"/>
          <w:szCs w:val="21"/>
          <w:bdr w:val="none" w:sz="0" w:space="0" w:color="auto" w:frame="1"/>
        </w:rPr>
        <w:t xml:space="preserve">giovedì 5 dicembre 2024. </w:t>
      </w:r>
      <w:r w:rsidR="003F4EF6">
        <w:rPr>
          <w:rFonts w:eastAsia="Arial Unicode MS" w:cs="Calibri"/>
          <w:sz w:val="21"/>
          <w:szCs w:val="21"/>
          <w:bdr w:val="none" w:sz="0" w:space="0" w:color="auto" w:frame="1"/>
        </w:rPr>
        <w:t>Sono già molti gli operatori giunti in via Lunga da tutt</w:t>
      </w:r>
      <w:r w:rsidR="0063554B">
        <w:rPr>
          <w:rFonts w:eastAsia="Arial Unicode MS" w:cs="Calibri"/>
          <w:sz w:val="21"/>
          <w:szCs w:val="21"/>
          <w:bdr w:val="none" w:sz="0" w:space="0" w:color="auto" w:frame="1"/>
        </w:rPr>
        <w:t xml:space="preserve">o il Paese, richiamati dal format </w:t>
      </w:r>
      <w:r w:rsidR="0063554B" w:rsidRPr="0063554B">
        <w:rPr>
          <w:rFonts w:eastAsia="Arial Unicode MS" w:cs="Calibri"/>
          <w:sz w:val="21"/>
          <w:szCs w:val="21"/>
          <w:bdr w:val="none" w:sz="0" w:space="0" w:color="auto" w:frame="1"/>
        </w:rPr>
        <w:t xml:space="preserve">che abbina alla parte espositiva un nutrito calendario di eventi formativi dedicati alle tematiche più </w:t>
      </w:r>
      <w:r w:rsidR="0063554B">
        <w:rPr>
          <w:rFonts w:eastAsia="Arial Unicode MS" w:cs="Calibri"/>
          <w:sz w:val="21"/>
          <w:szCs w:val="21"/>
          <w:bdr w:val="none" w:sz="0" w:space="0" w:color="auto" w:frame="1"/>
        </w:rPr>
        <w:t xml:space="preserve">significative e di stretta attualità </w:t>
      </w:r>
      <w:r w:rsidR="0063554B" w:rsidRPr="0063554B">
        <w:rPr>
          <w:rFonts w:eastAsia="Arial Unicode MS" w:cs="Calibri"/>
          <w:sz w:val="21"/>
          <w:szCs w:val="21"/>
          <w:bdr w:val="none" w:sz="0" w:space="0" w:color="auto" w:frame="1"/>
        </w:rPr>
        <w:t>per gli operatori delle P</w:t>
      </w:r>
      <w:r w:rsidR="0063554B">
        <w:rPr>
          <w:rFonts w:eastAsia="Arial Unicode MS" w:cs="Calibri"/>
          <w:sz w:val="21"/>
          <w:szCs w:val="21"/>
          <w:bdr w:val="none" w:sz="0" w:space="0" w:color="auto" w:frame="1"/>
        </w:rPr>
        <w:t>olizie locali</w:t>
      </w:r>
      <w:r w:rsidR="0063554B" w:rsidRPr="0063554B">
        <w:rPr>
          <w:rFonts w:eastAsia="Arial Unicode MS" w:cs="Calibri"/>
          <w:sz w:val="21"/>
          <w:szCs w:val="21"/>
          <w:bdr w:val="none" w:sz="0" w:space="0" w:color="auto" w:frame="1"/>
        </w:rPr>
        <w:t>.</w:t>
      </w:r>
      <w:r w:rsidR="00A271B8">
        <w:rPr>
          <w:rFonts w:eastAsia="Arial Unicode MS" w:cs="Calibri"/>
          <w:sz w:val="21"/>
          <w:szCs w:val="21"/>
          <w:bdr w:val="none" w:sz="0" w:space="0" w:color="auto" w:frame="1"/>
        </w:rPr>
        <w:t xml:space="preserve"> </w:t>
      </w:r>
      <w:r w:rsidR="00AD7657">
        <w:rPr>
          <w:rFonts w:eastAsia="Arial Unicode MS" w:cs="Calibri"/>
          <w:sz w:val="21"/>
          <w:szCs w:val="21"/>
          <w:bdr w:val="none" w:sz="0" w:space="0" w:color="auto" w:frame="1"/>
        </w:rPr>
        <w:t xml:space="preserve">Il </w:t>
      </w:r>
      <w:r w:rsidRPr="00205C45">
        <w:rPr>
          <w:rFonts w:eastAsia="Arial Unicode MS" w:cs="Calibri"/>
          <w:sz w:val="21"/>
          <w:szCs w:val="21"/>
          <w:bdr w:val="none" w:sz="0" w:space="0" w:color="auto" w:frame="1"/>
        </w:rPr>
        <w:t>Forum</w:t>
      </w:r>
      <w:r w:rsidR="00AD7657">
        <w:rPr>
          <w:rFonts w:eastAsia="Arial Unicode MS" w:cs="Calibri"/>
          <w:sz w:val="21"/>
          <w:szCs w:val="21"/>
          <w:bdr w:val="none" w:sz="0" w:space="0" w:color="auto" w:frame="1"/>
        </w:rPr>
        <w:t xml:space="preserve"> continua a crescere, </w:t>
      </w:r>
      <w:r w:rsidRPr="00205C45">
        <w:rPr>
          <w:rFonts w:eastAsia="Arial Unicode MS" w:cs="Calibri"/>
          <w:sz w:val="21"/>
          <w:szCs w:val="21"/>
          <w:bdr w:val="none" w:sz="0" w:space="0" w:color="auto" w:frame="1"/>
        </w:rPr>
        <w:t>con l’aumento del numero degli espositori, della superficie occupata e delle sessioni formative.</w:t>
      </w:r>
      <w:r w:rsidR="00CB7BF0">
        <w:rPr>
          <w:rFonts w:eastAsia="Arial Unicode MS" w:cs="Calibri"/>
          <w:sz w:val="21"/>
          <w:szCs w:val="21"/>
          <w:bdr w:val="none" w:sz="0" w:space="0" w:color="auto" w:frame="1"/>
        </w:rPr>
        <w:t xml:space="preserve"> </w:t>
      </w:r>
      <w:r w:rsidR="006F3780">
        <w:rPr>
          <w:rFonts w:eastAsia="Arial Unicode MS" w:cs="Calibri"/>
          <w:sz w:val="21"/>
          <w:szCs w:val="21"/>
          <w:bdr w:val="none" w:sz="0" w:space="0" w:color="auto" w:frame="1"/>
        </w:rPr>
        <w:t>Le realtà presenti</w:t>
      </w:r>
      <w:r w:rsidRPr="00205C45">
        <w:rPr>
          <w:rFonts w:eastAsia="Arial Unicode MS" w:cs="Calibri"/>
          <w:sz w:val="21"/>
          <w:szCs w:val="21"/>
          <w:bdr w:val="none" w:sz="0" w:space="0" w:color="auto" w:frame="1"/>
        </w:rPr>
        <w:t xml:space="preserve"> hanno toccato quota </w:t>
      </w:r>
      <w:r w:rsidRPr="004E3233">
        <w:rPr>
          <w:rFonts w:eastAsia="Arial Unicode MS" w:cs="Calibri"/>
          <w:b/>
          <w:bCs/>
          <w:sz w:val="21"/>
          <w:szCs w:val="21"/>
          <w:bdr w:val="none" w:sz="0" w:space="0" w:color="auto" w:frame="1"/>
        </w:rPr>
        <w:t>settanta</w:t>
      </w:r>
      <w:r w:rsidRPr="00205C45">
        <w:rPr>
          <w:rFonts w:eastAsia="Arial Unicode MS" w:cs="Calibri"/>
          <w:b/>
          <w:bCs/>
          <w:sz w:val="21"/>
          <w:szCs w:val="21"/>
          <w:bdr w:val="none" w:sz="0" w:space="0" w:color="auto" w:frame="1"/>
        </w:rPr>
        <w:t xml:space="preserve"> </w:t>
      </w:r>
      <w:r w:rsidRPr="00205C45">
        <w:rPr>
          <w:rFonts w:eastAsia="Arial Unicode MS" w:cs="Calibri"/>
          <w:sz w:val="21"/>
          <w:szCs w:val="21"/>
          <w:bdr w:val="none" w:sz="0" w:space="0" w:color="auto" w:frame="1"/>
        </w:rPr>
        <w:t>(tra imprese, associazioni e istituzioni) in rappresentanza di 15 regioni italiane e in crescita del 16% rispetto allo scorso anno. Aumenta</w:t>
      </w:r>
      <w:r w:rsidR="002648DA">
        <w:rPr>
          <w:rFonts w:eastAsia="Arial Unicode MS" w:cs="Calibri"/>
          <w:sz w:val="21"/>
          <w:szCs w:val="21"/>
          <w:bdr w:val="none" w:sz="0" w:space="0" w:color="auto" w:frame="1"/>
        </w:rPr>
        <w:t>no</w:t>
      </w:r>
      <w:r w:rsidRPr="00205C45">
        <w:rPr>
          <w:rFonts w:eastAsia="Arial Unicode MS" w:cs="Calibri"/>
          <w:sz w:val="21"/>
          <w:szCs w:val="21"/>
          <w:bdr w:val="none" w:sz="0" w:space="0" w:color="auto" w:frame="1"/>
        </w:rPr>
        <w:t xml:space="preserve"> anche l’area espositiva</w:t>
      </w:r>
      <w:r w:rsidR="00AD7657">
        <w:rPr>
          <w:rFonts w:eastAsia="Arial Unicode MS" w:cs="Calibri"/>
          <w:sz w:val="21"/>
          <w:szCs w:val="21"/>
          <w:bdr w:val="none" w:sz="0" w:space="0" w:color="auto" w:frame="1"/>
        </w:rPr>
        <w:t xml:space="preserve"> (</w:t>
      </w:r>
      <w:r w:rsidRPr="004E3233">
        <w:rPr>
          <w:rFonts w:eastAsia="Arial Unicode MS" w:cs="Calibri"/>
          <w:b/>
          <w:bCs/>
          <w:sz w:val="21"/>
          <w:szCs w:val="21"/>
          <w:bdr w:val="none" w:sz="0" w:space="0" w:color="auto" w:frame="1"/>
        </w:rPr>
        <w:t>4mila metri quadrati</w:t>
      </w:r>
      <w:r w:rsidR="006F3780">
        <w:rPr>
          <w:rFonts w:eastAsia="Arial Unicode MS" w:cs="Calibri"/>
          <w:sz w:val="21"/>
          <w:szCs w:val="21"/>
          <w:bdr w:val="none" w:sz="0" w:space="0" w:color="auto" w:frame="1"/>
        </w:rPr>
        <w:t>),</w:t>
      </w:r>
      <w:r w:rsidR="00AD7657">
        <w:rPr>
          <w:rFonts w:eastAsia="Arial Unicode MS" w:cs="Calibri"/>
          <w:sz w:val="21"/>
          <w:szCs w:val="21"/>
          <w:bdr w:val="none" w:sz="0" w:space="0" w:color="auto" w:frame="1"/>
        </w:rPr>
        <w:t xml:space="preserve"> </w:t>
      </w:r>
      <w:r w:rsidRPr="00205C45">
        <w:rPr>
          <w:rFonts w:eastAsia="Arial Unicode MS" w:cs="Calibri"/>
          <w:sz w:val="21"/>
          <w:szCs w:val="21"/>
          <w:bdr w:val="none" w:sz="0" w:space="0" w:color="auto" w:frame="1"/>
        </w:rPr>
        <w:t xml:space="preserve">le </w:t>
      </w:r>
      <w:r w:rsidR="004E3233">
        <w:rPr>
          <w:rFonts w:eastAsia="Arial Unicode MS" w:cs="Calibri"/>
          <w:sz w:val="21"/>
          <w:szCs w:val="21"/>
          <w:bdr w:val="none" w:sz="0" w:space="0" w:color="auto" w:frame="1"/>
        </w:rPr>
        <w:t>sessioni formative (</w:t>
      </w:r>
      <w:r w:rsidR="004E3233" w:rsidRPr="004E3233">
        <w:rPr>
          <w:rFonts w:eastAsia="Arial Unicode MS" w:cs="Calibri"/>
          <w:b/>
          <w:bCs/>
          <w:sz w:val="21"/>
          <w:szCs w:val="21"/>
          <w:bdr w:val="none" w:sz="0" w:space="0" w:color="auto" w:frame="1"/>
        </w:rPr>
        <w:t>oltre 50</w:t>
      </w:r>
      <w:r w:rsidR="002648DA">
        <w:rPr>
          <w:rFonts w:eastAsia="Arial Unicode MS" w:cs="Calibri"/>
          <w:b/>
          <w:bCs/>
          <w:sz w:val="21"/>
          <w:szCs w:val="21"/>
          <w:bdr w:val="none" w:sz="0" w:space="0" w:color="auto" w:frame="1"/>
        </w:rPr>
        <w:t xml:space="preserve">, </w:t>
      </w:r>
      <w:r w:rsidR="002648DA" w:rsidRPr="002648DA">
        <w:rPr>
          <w:rFonts w:eastAsia="Arial Unicode MS" w:cs="Calibri"/>
          <w:b/>
          <w:bCs/>
          <w:sz w:val="21"/>
          <w:szCs w:val="21"/>
          <w:bdr w:val="none" w:sz="0" w:space="0" w:color="auto" w:frame="1"/>
        </w:rPr>
        <w:t>in crescita del 70%)</w:t>
      </w:r>
      <w:r w:rsidR="002648DA">
        <w:rPr>
          <w:rFonts w:eastAsia="Arial Unicode MS" w:cs="Calibri"/>
          <w:b/>
          <w:bCs/>
          <w:sz w:val="21"/>
          <w:szCs w:val="21"/>
          <w:bdr w:val="none" w:sz="0" w:space="0" w:color="auto" w:frame="1"/>
        </w:rPr>
        <w:t xml:space="preserve"> </w:t>
      </w:r>
      <w:r w:rsidR="002648DA" w:rsidRPr="00AD7657">
        <w:rPr>
          <w:rFonts w:eastAsia="Arial Unicode MS" w:cs="Calibri"/>
          <w:sz w:val="21"/>
          <w:szCs w:val="21"/>
          <w:bdr w:val="none" w:sz="0" w:space="0" w:color="auto" w:frame="1"/>
        </w:rPr>
        <w:t>e l</w:t>
      </w:r>
      <w:r w:rsidR="004E3233" w:rsidRPr="00AD7657">
        <w:rPr>
          <w:rFonts w:eastAsia="Arial Unicode MS" w:cs="Calibri"/>
          <w:sz w:val="21"/>
          <w:szCs w:val="21"/>
          <w:bdr w:val="none" w:sz="0" w:space="0" w:color="auto" w:frame="1"/>
        </w:rPr>
        <w:t xml:space="preserve">e </w:t>
      </w:r>
      <w:r w:rsidRPr="00AD7657">
        <w:rPr>
          <w:rFonts w:eastAsia="Arial Unicode MS" w:cs="Calibri"/>
          <w:sz w:val="21"/>
          <w:szCs w:val="21"/>
          <w:bdr w:val="none" w:sz="0" w:space="0" w:color="auto" w:frame="1"/>
        </w:rPr>
        <w:t>sale dedicate alla didattica</w:t>
      </w:r>
      <w:r w:rsidR="00AD7657">
        <w:rPr>
          <w:rFonts w:eastAsia="Arial Unicode MS" w:cs="Calibri"/>
          <w:sz w:val="21"/>
          <w:szCs w:val="21"/>
          <w:bdr w:val="none" w:sz="0" w:space="0" w:color="auto" w:frame="1"/>
        </w:rPr>
        <w:t xml:space="preserve"> (ben otto).</w:t>
      </w:r>
    </w:p>
    <w:p w14:paraId="2545E844" w14:textId="77777777" w:rsidR="006F3780" w:rsidRPr="006F3780" w:rsidRDefault="006F3780" w:rsidP="00FF621D">
      <w:pPr>
        <w:spacing w:after="0"/>
        <w:jc w:val="both"/>
        <w:rPr>
          <w:rFonts w:eastAsia="Arial Unicode MS" w:cs="Calibri"/>
          <w:sz w:val="8"/>
          <w:szCs w:val="8"/>
          <w:bdr w:val="none" w:sz="0" w:space="0" w:color="auto" w:frame="1"/>
        </w:rPr>
      </w:pPr>
    </w:p>
    <w:p w14:paraId="5BCC0330" w14:textId="7688F428" w:rsidR="009618A8" w:rsidRDefault="00CB7BF0" w:rsidP="00FF621D">
      <w:pPr>
        <w:spacing w:after="0"/>
        <w:jc w:val="both"/>
        <w:rPr>
          <w:rFonts w:eastAsia="Arial Unicode MS" w:cs="Calibri"/>
          <w:sz w:val="21"/>
          <w:szCs w:val="21"/>
          <w:bdr w:val="none" w:sz="0" w:space="0" w:color="auto" w:frame="1"/>
        </w:rPr>
      </w:pPr>
      <w:r>
        <w:rPr>
          <w:rFonts w:eastAsia="Arial Unicode MS" w:cs="Calibri"/>
          <w:sz w:val="21"/>
          <w:szCs w:val="21"/>
          <w:bdr w:val="none" w:sz="0" w:space="0" w:color="auto" w:frame="1"/>
        </w:rPr>
        <w:t xml:space="preserve">Durante la cerimonia d’inaugurazione sono intervenuti </w:t>
      </w:r>
      <w:r w:rsidRPr="006F3780">
        <w:rPr>
          <w:rFonts w:eastAsia="Arial Unicode MS" w:cs="Calibri"/>
          <w:b/>
          <w:bCs/>
          <w:sz w:val="21"/>
          <w:szCs w:val="21"/>
          <w:bdr w:val="none" w:sz="0" w:space="0" w:color="auto" w:frame="1"/>
        </w:rPr>
        <w:t xml:space="preserve">Luciano Patelli </w:t>
      </w:r>
      <w:r w:rsidRPr="006F3780">
        <w:rPr>
          <w:rFonts w:eastAsia="Arial Unicode MS" w:cs="Calibri"/>
          <w:sz w:val="21"/>
          <w:szCs w:val="21"/>
          <w:bdr w:val="none" w:sz="0" w:space="0" w:color="auto" w:frame="1"/>
        </w:rPr>
        <w:t xml:space="preserve">e </w:t>
      </w:r>
      <w:r w:rsidRPr="006F3780">
        <w:rPr>
          <w:rFonts w:eastAsia="Arial Unicode MS" w:cs="Calibri"/>
          <w:b/>
          <w:bCs/>
          <w:sz w:val="21"/>
          <w:szCs w:val="21"/>
          <w:bdr w:val="none" w:sz="0" w:space="0" w:color="auto" w:frame="1"/>
        </w:rPr>
        <w:t xml:space="preserve">Davide </w:t>
      </w:r>
      <w:proofErr w:type="spellStart"/>
      <w:r w:rsidRPr="006F3780">
        <w:rPr>
          <w:rFonts w:eastAsia="Arial Unicode MS" w:cs="Calibri"/>
          <w:b/>
          <w:bCs/>
          <w:sz w:val="21"/>
          <w:szCs w:val="21"/>
          <w:bdr w:val="none" w:sz="0" w:space="0" w:color="auto" w:frame="1"/>
        </w:rPr>
        <w:t>Lenarduzzi</w:t>
      </w:r>
      <w:proofErr w:type="spellEnd"/>
      <w:r>
        <w:rPr>
          <w:rFonts w:eastAsia="Arial Unicode MS" w:cs="Calibri"/>
          <w:sz w:val="21"/>
          <w:szCs w:val="21"/>
          <w:bdr w:val="none" w:sz="0" w:space="0" w:color="auto" w:frame="1"/>
        </w:rPr>
        <w:t xml:space="preserve">, rispettivamente </w:t>
      </w:r>
      <w:r w:rsidRPr="00CB7BF0">
        <w:rPr>
          <w:rFonts w:eastAsia="Arial Unicode MS" w:cs="Calibri"/>
          <w:sz w:val="21"/>
          <w:szCs w:val="21"/>
          <w:bdr w:val="none" w:sz="0" w:space="0" w:color="auto" w:frame="1"/>
        </w:rPr>
        <w:t xml:space="preserve">presidente </w:t>
      </w:r>
      <w:proofErr w:type="spellStart"/>
      <w:r w:rsidRPr="00CB7BF0">
        <w:rPr>
          <w:rFonts w:eastAsia="Arial Unicode MS" w:cs="Calibri"/>
          <w:sz w:val="21"/>
          <w:szCs w:val="21"/>
          <w:bdr w:val="none" w:sz="0" w:space="0" w:color="auto" w:frame="1"/>
        </w:rPr>
        <w:t>Promoberg</w:t>
      </w:r>
      <w:proofErr w:type="spellEnd"/>
      <w:r>
        <w:rPr>
          <w:rFonts w:eastAsia="Arial Unicode MS" w:cs="Calibri"/>
          <w:sz w:val="21"/>
          <w:szCs w:val="21"/>
          <w:bdr w:val="none" w:sz="0" w:space="0" w:color="auto" w:frame="1"/>
        </w:rPr>
        <w:t xml:space="preserve"> e Ad di </w:t>
      </w:r>
      <w:proofErr w:type="spellStart"/>
      <w:r>
        <w:rPr>
          <w:rFonts w:eastAsia="Arial Unicode MS" w:cs="Calibri"/>
          <w:sz w:val="21"/>
          <w:szCs w:val="21"/>
          <w:bdr w:val="none" w:sz="0" w:space="0" w:color="auto" w:frame="1"/>
        </w:rPr>
        <w:t>Promoberg</w:t>
      </w:r>
      <w:proofErr w:type="spellEnd"/>
      <w:r w:rsidR="00E60829">
        <w:rPr>
          <w:rFonts w:eastAsia="Arial Unicode MS" w:cs="Calibri"/>
          <w:sz w:val="21"/>
          <w:szCs w:val="21"/>
          <w:bdr w:val="none" w:sz="0" w:space="0" w:color="auto" w:frame="1"/>
        </w:rPr>
        <w:t xml:space="preserve">; </w:t>
      </w:r>
      <w:r w:rsidR="00E60829" w:rsidRPr="00E60829">
        <w:rPr>
          <w:rFonts w:eastAsia="Arial Unicode MS" w:cs="Calibri"/>
          <w:b/>
          <w:bCs/>
          <w:sz w:val="21"/>
          <w:szCs w:val="21"/>
          <w:bdr w:val="none" w:sz="0" w:space="0" w:color="auto" w:frame="1"/>
        </w:rPr>
        <w:t>Carlo Conte</w:t>
      </w:r>
      <w:r w:rsidR="00E60829">
        <w:rPr>
          <w:rFonts w:eastAsia="Arial Unicode MS" w:cs="Calibri"/>
          <w:sz w:val="21"/>
          <w:szCs w:val="21"/>
          <w:bdr w:val="none" w:sz="0" w:space="0" w:color="auto" w:frame="1"/>
        </w:rPr>
        <w:t>, project manager del Forum,</w:t>
      </w:r>
      <w:r>
        <w:rPr>
          <w:rFonts w:eastAsia="Arial Unicode MS" w:cs="Calibri"/>
          <w:sz w:val="21"/>
          <w:szCs w:val="21"/>
          <w:bdr w:val="none" w:sz="0" w:space="0" w:color="auto" w:frame="1"/>
        </w:rPr>
        <w:t xml:space="preserve"> </w:t>
      </w:r>
      <w:r w:rsidRPr="006F3780">
        <w:rPr>
          <w:rFonts w:eastAsia="Arial Unicode MS" w:cs="Calibri"/>
          <w:b/>
          <w:bCs/>
          <w:sz w:val="21"/>
          <w:szCs w:val="21"/>
          <w:bdr w:val="none" w:sz="0" w:space="0" w:color="auto" w:frame="1"/>
        </w:rPr>
        <w:t>Laura Compagnoni</w:t>
      </w:r>
      <w:r w:rsidRPr="00CB7BF0">
        <w:rPr>
          <w:rFonts w:eastAsia="Arial Unicode MS" w:cs="Calibri"/>
          <w:sz w:val="21"/>
          <w:szCs w:val="21"/>
          <w:bdr w:val="none" w:sz="0" w:space="0" w:color="auto" w:frame="1"/>
        </w:rPr>
        <w:t xml:space="preserve">, </w:t>
      </w:r>
      <w:r w:rsidR="006F3780">
        <w:rPr>
          <w:rFonts w:eastAsia="Arial Unicode MS" w:cs="Calibri"/>
          <w:sz w:val="21"/>
          <w:szCs w:val="21"/>
          <w:bdr w:val="none" w:sz="0" w:space="0" w:color="auto" w:frame="1"/>
        </w:rPr>
        <w:t>a</w:t>
      </w:r>
      <w:r w:rsidRPr="00CB7BF0">
        <w:rPr>
          <w:rFonts w:eastAsia="Arial Unicode MS" w:cs="Calibri"/>
          <w:sz w:val="21"/>
          <w:szCs w:val="21"/>
          <w:bdr w:val="none" w:sz="0" w:space="0" w:color="auto" w:frame="1"/>
        </w:rPr>
        <w:t xml:space="preserve">mministratore </w:t>
      </w:r>
      <w:r w:rsidR="006F3780">
        <w:rPr>
          <w:rFonts w:eastAsia="Arial Unicode MS" w:cs="Calibri"/>
          <w:sz w:val="21"/>
          <w:szCs w:val="21"/>
          <w:bdr w:val="none" w:sz="0" w:space="0" w:color="auto" w:frame="1"/>
        </w:rPr>
        <w:t>u</w:t>
      </w:r>
      <w:r w:rsidRPr="00CB7BF0">
        <w:rPr>
          <w:rFonts w:eastAsia="Arial Unicode MS" w:cs="Calibri"/>
          <w:sz w:val="21"/>
          <w:szCs w:val="21"/>
          <w:bdr w:val="none" w:sz="0" w:space="0" w:color="auto" w:frame="1"/>
        </w:rPr>
        <w:t xml:space="preserve">nico </w:t>
      </w:r>
      <w:r w:rsidR="006F3780">
        <w:rPr>
          <w:rFonts w:eastAsia="Arial Unicode MS" w:cs="Calibri"/>
          <w:sz w:val="21"/>
          <w:szCs w:val="21"/>
          <w:bdr w:val="none" w:sz="0" w:space="0" w:color="auto" w:frame="1"/>
        </w:rPr>
        <w:t xml:space="preserve">di </w:t>
      </w:r>
      <w:proofErr w:type="spellStart"/>
      <w:r w:rsidRPr="00CB7BF0">
        <w:rPr>
          <w:rFonts w:eastAsia="Arial Unicode MS" w:cs="Calibri"/>
          <w:sz w:val="21"/>
          <w:szCs w:val="21"/>
          <w:bdr w:val="none" w:sz="0" w:space="0" w:color="auto" w:frame="1"/>
        </w:rPr>
        <w:t>Infopol</w:t>
      </w:r>
      <w:proofErr w:type="spellEnd"/>
      <w:r>
        <w:rPr>
          <w:rFonts w:eastAsia="Arial Unicode MS" w:cs="Calibri"/>
          <w:sz w:val="21"/>
          <w:szCs w:val="21"/>
          <w:bdr w:val="none" w:sz="0" w:space="0" w:color="auto" w:frame="1"/>
        </w:rPr>
        <w:t xml:space="preserve">, </w:t>
      </w:r>
      <w:r w:rsidRPr="006F3780">
        <w:rPr>
          <w:rFonts w:eastAsia="Arial Unicode MS" w:cs="Calibri"/>
          <w:b/>
          <w:bCs/>
          <w:sz w:val="21"/>
          <w:szCs w:val="21"/>
          <w:bdr w:val="none" w:sz="0" w:space="0" w:color="auto" w:frame="1"/>
        </w:rPr>
        <w:t>Domenico Giannetta</w:t>
      </w:r>
      <w:r w:rsidRPr="00CB7BF0">
        <w:rPr>
          <w:rFonts w:eastAsia="Arial Unicode MS" w:cs="Calibri"/>
          <w:sz w:val="21"/>
          <w:szCs w:val="21"/>
          <w:bdr w:val="none" w:sz="0" w:space="0" w:color="auto" w:frame="1"/>
        </w:rPr>
        <w:t xml:space="preserve">, </w:t>
      </w:r>
      <w:r w:rsidR="0063554B">
        <w:rPr>
          <w:rFonts w:eastAsia="Arial Unicode MS" w:cs="Calibri"/>
          <w:sz w:val="21"/>
          <w:szCs w:val="21"/>
          <w:bdr w:val="none" w:sz="0" w:space="0" w:color="auto" w:frame="1"/>
        </w:rPr>
        <w:t>c</w:t>
      </w:r>
      <w:r w:rsidRPr="00CB7BF0">
        <w:rPr>
          <w:rFonts w:eastAsia="Arial Unicode MS" w:cs="Calibri"/>
          <w:sz w:val="21"/>
          <w:szCs w:val="21"/>
          <w:bdr w:val="none" w:sz="0" w:space="0" w:color="auto" w:frame="1"/>
        </w:rPr>
        <w:t>omandante della Polizia Locale di Sulmona (AQ</w:t>
      </w:r>
      <w:r>
        <w:rPr>
          <w:rFonts w:eastAsia="Arial Unicode MS" w:cs="Calibri"/>
          <w:sz w:val="21"/>
          <w:szCs w:val="21"/>
          <w:bdr w:val="none" w:sz="0" w:space="0" w:color="auto" w:frame="1"/>
        </w:rPr>
        <w:t xml:space="preserve">); </w:t>
      </w:r>
      <w:r w:rsidRPr="006F3780">
        <w:rPr>
          <w:rFonts w:eastAsia="Arial Unicode MS" w:cs="Calibri"/>
          <w:b/>
          <w:bCs/>
          <w:sz w:val="21"/>
          <w:szCs w:val="21"/>
          <w:bdr w:val="none" w:sz="0" w:space="0" w:color="auto" w:frame="1"/>
        </w:rPr>
        <w:t>Maurizio Zorzetto</w:t>
      </w:r>
      <w:r w:rsidRPr="00CB7BF0">
        <w:rPr>
          <w:rFonts w:eastAsia="Arial Unicode MS" w:cs="Calibri"/>
          <w:sz w:val="21"/>
          <w:szCs w:val="21"/>
          <w:bdr w:val="none" w:sz="0" w:space="0" w:color="auto" w:frame="1"/>
        </w:rPr>
        <w:t>, comandante Corpo Polizia Locale</w:t>
      </w:r>
      <w:r w:rsidR="006F3780">
        <w:rPr>
          <w:rFonts w:eastAsia="Arial Unicode MS" w:cs="Calibri"/>
          <w:sz w:val="21"/>
          <w:szCs w:val="21"/>
          <w:bdr w:val="none" w:sz="0" w:space="0" w:color="auto" w:frame="1"/>
        </w:rPr>
        <w:t xml:space="preserve"> </w:t>
      </w:r>
      <w:r w:rsidR="006F3780" w:rsidRPr="006F3780">
        <w:rPr>
          <w:rFonts w:eastAsia="Arial Unicode MS" w:cs="Calibri"/>
          <w:sz w:val="21"/>
          <w:szCs w:val="21"/>
          <w:bdr w:val="none" w:sz="0" w:space="0" w:color="auto" w:frame="1"/>
        </w:rPr>
        <w:t>intercomunale di Pordenone e Cordenons</w:t>
      </w:r>
      <w:r w:rsidR="006F3780">
        <w:rPr>
          <w:rFonts w:eastAsia="Arial Unicode MS" w:cs="Calibri"/>
          <w:sz w:val="21"/>
          <w:szCs w:val="21"/>
          <w:bdr w:val="none" w:sz="0" w:space="0" w:color="auto" w:frame="1"/>
        </w:rPr>
        <w:t xml:space="preserve"> </w:t>
      </w:r>
      <w:r>
        <w:rPr>
          <w:rFonts w:eastAsia="Arial Unicode MS" w:cs="Calibri"/>
          <w:sz w:val="21"/>
          <w:szCs w:val="21"/>
          <w:bdr w:val="none" w:sz="0" w:space="0" w:color="auto" w:frame="1"/>
        </w:rPr>
        <w:t xml:space="preserve">e </w:t>
      </w:r>
      <w:r w:rsidRPr="006F3780">
        <w:rPr>
          <w:rFonts w:eastAsia="Arial Unicode MS" w:cs="Calibri"/>
          <w:b/>
          <w:bCs/>
          <w:sz w:val="21"/>
          <w:szCs w:val="21"/>
          <w:bdr w:val="none" w:sz="0" w:space="0" w:color="auto" w:frame="1"/>
        </w:rPr>
        <w:t xml:space="preserve">Franco </w:t>
      </w:r>
      <w:proofErr w:type="spellStart"/>
      <w:r w:rsidRPr="006F3780">
        <w:rPr>
          <w:rFonts w:eastAsia="Arial Unicode MS" w:cs="Calibri"/>
          <w:b/>
          <w:bCs/>
          <w:sz w:val="21"/>
          <w:szCs w:val="21"/>
          <w:bdr w:val="none" w:sz="0" w:space="0" w:color="auto" w:frame="1"/>
        </w:rPr>
        <w:t>Morizio</w:t>
      </w:r>
      <w:proofErr w:type="spellEnd"/>
      <w:r w:rsidRPr="00CB7BF0">
        <w:rPr>
          <w:rFonts w:eastAsia="Arial Unicode MS" w:cs="Calibri"/>
          <w:sz w:val="21"/>
          <w:szCs w:val="21"/>
          <w:bdr w:val="none" w:sz="0" w:space="0" w:color="auto" w:frame="1"/>
        </w:rPr>
        <w:t xml:space="preserve">, </w:t>
      </w:r>
      <w:r w:rsidR="0063554B">
        <w:rPr>
          <w:rFonts w:eastAsia="Arial Unicode MS" w:cs="Calibri"/>
          <w:sz w:val="21"/>
          <w:szCs w:val="21"/>
          <w:bdr w:val="none" w:sz="0" w:space="0" w:color="auto" w:frame="1"/>
        </w:rPr>
        <w:t>già</w:t>
      </w:r>
      <w:r w:rsidRPr="00CB7BF0">
        <w:rPr>
          <w:rFonts w:eastAsia="Arial Unicode MS" w:cs="Calibri"/>
          <w:sz w:val="21"/>
          <w:szCs w:val="21"/>
          <w:bdr w:val="none" w:sz="0" w:space="0" w:color="auto" w:frame="1"/>
        </w:rPr>
        <w:t xml:space="preserve"> </w:t>
      </w:r>
      <w:r w:rsidR="0063554B">
        <w:rPr>
          <w:rFonts w:eastAsia="Arial Unicode MS" w:cs="Calibri"/>
          <w:sz w:val="21"/>
          <w:szCs w:val="21"/>
          <w:bdr w:val="none" w:sz="0" w:space="0" w:color="auto" w:frame="1"/>
        </w:rPr>
        <w:t>c</w:t>
      </w:r>
      <w:r w:rsidRPr="00CB7BF0">
        <w:rPr>
          <w:rFonts w:eastAsia="Arial Unicode MS" w:cs="Calibri"/>
          <w:sz w:val="21"/>
          <w:szCs w:val="21"/>
          <w:bdr w:val="none" w:sz="0" w:space="0" w:color="auto" w:frame="1"/>
        </w:rPr>
        <w:t>omandante di Polizia Locale</w:t>
      </w:r>
      <w:r w:rsidR="006F3780">
        <w:rPr>
          <w:rFonts w:eastAsia="Arial Unicode MS" w:cs="Calibri"/>
          <w:sz w:val="21"/>
          <w:szCs w:val="21"/>
          <w:bdr w:val="none" w:sz="0" w:space="0" w:color="auto" w:frame="1"/>
        </w:rPr>
        <w:t xml:space="preserve">, </w:t>
      </w:r>
      <w:r w:rsidR="0063554B">
        <w:rPr>
          <w:rFonts w:eastAsia="Arial Unicode MS" w:cs="Calibri"/>
          <w:sz w:val="21"/>
          <w:szCs w:val="21"/>
          <w:bdr w:val="none" w:sz="0" w:space="0" w:color="auto" w:frame="1"/>
        </w:rPr>
        <w:t>r</w:t>
      </w:r>
      <w:r w:rsidRPr="00CB7BF0">
        <w:rPr>
          <w:rFonts w:eastAsia="Arial Unicode MS" w:cs="Calibri"/>
          <w:sz w:val="21"/>
          <w:szCs w:val="21"/>
          <w:bdr w:val="none" w:sz="0" w:space="0" w:color="auto" w:frame="1"/>
        </w:rPr>
        <w:t>esponsabile Sezione Polizia Locale Accademia Italiana di Scienze Forensi</w:t>
      </w:r>
      <w:r>
        <w:rPr>
          <w:rFonts w:eastAsia="Arial Unicode MS" w:cs="Calibri"/>
          <w:sz w:val="21"/>
          <w:szCs w:val="21"/>
          <w:bdr w:val="none" w:sz="0" w:space="0" w:color="auto" w:frame="1"/>
        </w:rPr>
        <w:t xml:space="preserve">. Per le </w:t>
      </w:r>
      <w:r w:rsidR="006F3780">
        <w:rPr>
          <w:rFonts w:eastAsia="Arial Unicode MS" w:cs="Calibri"/>
          <w:sz w:val="21"/>
          <w:szCs w:val="21"/>
          <w:bdr w:val="none" w:sz="0" w:space="0" w:color="auto" w:frame="1"/>
        </w:rPr>
        <w:t xml:space="preserve">istituzioni hanno preso la parola </w:t>
      </w:r>
      <w:r w:rsidR="006F3780" w:rsidRPr="006F3780">
        <w:rPr>
          <w:rFonts w:eastAsia="Arial Unicode MS" w:cs="Calibri"/>
          <w:b/>
          <w:bCs/>
          <w:sz w:val="21"/>
          <w:szCs w:val="21"/>
          <w:bdr w:val="none" w:sz="0" w:space="0" w:color="auto" w:frame="1"/>
        </w:rPr>
        <w:t>Giacomo</w:t>
      </w:r>
      <w:r w:rsidRPr="006F3780">
        <w:rPr>
          <w:rFonts w:eastAsia="Arial Unicode MS" w:cs="Calibri"/>
          <w:b/>
          <w:bCs/>
          <w:sz w:val="21"/>
          <w:szCs w:val="21"/>
          <w:bdr w:val="none" w:sz="0" w:space="0" w:color="auto" w:frame="1"/>
        </w:rPr>
        <w:t xml:space="preserve"> Angeloni</w:t>
      </w:r>
      <w:r w:rsidRPr="00CB7BF0">
        <w:rPr>
          <w:rFonts w:eastAsia="Arial Unicode MS" w:cs="Calibri"/>
          <w:sz w:val="21"/>
          <w:szCs w:val="21"/>
          <w:bdr w:val="none" w:sz="0" w:space="0" w:color="auto" w:frame="1"/>
        </w:rPr>
        <w:t xml:space="preserve">, </w:t>
      </w:r>
      <w:r w:rsidR="006F3780">
        <w:rPr>
          <w:rFonts w:eastAsia="Arial Unicode MS" w:cs="Calibri"/>
          <w:sz w:val="21"/>
          <w:szCs w:val="21"/>
          <w:bdr w:val="none" w:sz="0" w:space="0" w:color="auto" w:frame="1"/>
        </w:rPr>
        <w:t>a</w:t>
      </w:r>
      <w:r w:rsidRPr="00CB7BF0">
        <w:rPr>
          <w:rFonts w:eastAsia="Arial Unicode MS" w:cs="Calibri"/>
          <w:sz w:val="21"/>
          <w:szCs w:val="21"/>
          <w:bdr w:val="none" w:sz="0" w:space="0" w:color="auto" w:frame="1"/>
        </w:rPr>
        <w:t xml:space="preserve">ssessore alla Sicurezza e Protezione Civile </w:t>
      </w:r>
      <w:r w:rsidR="006F3780">
        <w:rPr>
          <w:rFonts w:eastAsia="Arial Unicode MS" w:cs="Calibri"/>
          <w:sz w:val="21"/>
          <w:szCs w:val="21"/>
          <w:bdr w:val="none" w:sz="0" w:space="0" w:color="auto" w:frame="1"/>
        </w:rPr>
        <w:t xml:space="preserve">del </w:t>
      </w:r>
      <w:r w:rsidRPr="00CB7BF0">
        <w:rPr>
          <w:rFonts w:eastAsia="Arial Unicode MS" w:cs="Calibri"/>
          <w:sz w:val="21"/>
          <w:szCs w:val="21"/>
          <w:bdr w:val="none" w:sz="0" w:space="0" w:color="auto" w:frame="1"/>
        </w:rPr>
        <w:t>Comune di Bergamo</w:t>
      </w:r>
      <w:r>
        <w:rPr>
          <w:rFonts w:eastAsia="Arial Unicode MS" w:cs="Calibri"/>
          <w:sz w:val="21"/>
          <w:szCs w:val="21"/>
          <w:bdr w:val="none" w:sz="0" w:space="0" w:color="auto" w:frame="1"/>
        </w:rPr>
        <w:t xml:space="preserve">, e </w:t>
      </w:r>
      <w:r w:rsidRPr="006F3780">
        <w:rPr>
          <w:rFonts w:eastAsia="Arial Unicode MS" w:cs="Calibri"/>
          <w:b/>
          <w:bCs/>
          <w:sz w:val="21"/>
          <w:szCs w:val="21"/>
          <w:bdr w:val="none" w:sz="0" w:space="0" w:color="auto" w:frame="1"/>
        </w:rPr>
        <w:t xml:space="preserve">Marco </w:t>
      </w:r>
      <w:proofErr w:type="spellStart"/>
      <w:r w:rsidRPr="006F3780">
        <w:rPr>
          <w:rFonts w:eastAsia="Arial Unicode MS" w:cs="Calibri"/>
          <w:b/>
          <w:bCs/>
          <w:sz w:val="21"/>
          <w:szCs w:val="21"/>
          <w:bdr w:val="none" w:sz="0" w:space="0" w:color="auto" w:frame="1"/>
        </w:rPr>
        <w:t>Gaverini</w:t>
      </w:r>
      <w:proofErr w:type="spellEnd"/>
      <w:r w:rsidRPr="00CB7BF0">
        <w:rPr>
          <w:rFonts w:eastAsia="Arial Unicode MS" w:cs="Calibri"/>
          <w:sz w:val="21"/>
          <w:szCs w:val="21"/>
          <w:bdr w:val="none" w:sz="0" w:space="0" w:color="auto" w:frame="1"/>
        </w:rPr>
        <w:t xml:space="preserve">, </w:t>
      </w:r>
      <w:r w:rsidR="006F3780">
        <w:rPr>
          <w:rFonts w:eastAsia="Arial Unicode MS" w:cs="Calibri"/>
          <w:sz w:val="21"/>
          <w:szCs w:val="21"/>
          <w:bdr w:val="none" w:sz="0" w:space="0" w:color="auto" w:frame="1"/>
        </w:rPr>
        <w:t>c</w:t>
      </w:r>
      <w:r w:rsidRPr="00CB7BF0">
        <w:rPr>
          <w:rFonts w:eastAsia="Arial Unicode MS" w:cs="Calibri"/>
          <w:sz w:val="21"/>
          <w:szCs w:val="21"/>
          <w:bdr w:val="none" w:sz="0" w:space="0" w:color="auto" w:frame="1"/>
        </w:rPr>
        <w:t>onsigliere Provincia Bergamo</w:t>
      </w:r>
      <w:r>
        <w:rPr>
          <w:rFonts w:eastAsia="Arial Unicode MS" w:cs="Calibri"/>
          <w:sz w:val="21"/>
          <w:szCs w:val="21"/>
          <w:bdr w:val="none" w:sz="0" w:space="0" w:color="auto" w:frame="1"/>
        </w:rPr>
        <w:t>.</w:t>
      </w:r>
      <w:r w:rsidR="006F3780">
        <w:rPr>
          <w:rFonts w:eastAsia="Arial Unicode MS" w:cs="Calibri"/>
          <w:sz w:val="21"/>
          <w:szCs w:val="21"/>
          <w:bdr w:val="none" w:sz="0" w:space="0" w:color="auto" w:frame="1"/>
        </w:rPr>
        <w:t xml:space="preserve"> </w:t>
      </w:r>
      <w:r w:rsidR="009618A8">
        <w:rPr>
          <w:rFonts w:eastAsia="Arial Unicode MS" w:cs="Calibri"/>
          <w:sz w:val="21"/>
          <w:szCs w:val="21"/>
          <w:bdr w:val="none" w:sz="0" w:space="0" w:color="auto" w:frame="1"/>
        </w:rPr>
        <w:t>In mattinata</w:t>
      </w:r>
      <w:r w:rsidR="003F4EF6">
        <w:rPr>
          <w:rFonts w:eastAsia="Arial Unicode MS" w:cs="Calibri"/>
          <w:sz w:val="21"/>
          <w:szCs w:val="21"/>
          <w:bdr w:val="none" w:sz="0" w:space="0" w:color="auto" w:frame="1"/>
        </w:rPr>
        <w:t xml:space="preserve">, </w:t>
      </w:r>
      <w:r w:rsidR="003A6A00">
        <w:rPr>
          <w:rFonts w:eastAsia="Arial Unicode MS" w:cs="Calibri"/>
          <w:sz w:val="21"/>
          <w:szCs w:val="21"/>
          <w:bdr w:val="none" w:sz="0" w:space="0" w:color="auto" w:frame="1"/>
        </w:rPr>
        <w:t xml:space="preserve">tra </w:t>
      </w:r>
      <w:r w:rsidR="003F4EF6">
        <w:rPr>
          <w:rFonts w:eastAsia="Arial Unicode MS" w:cs="Calibri"/>
          <w:sz w:val="21"/>
          <w:szCs w:val="21"/>
          <w:bdr w:val="none" w:sz="0" w:space="0" w:color="auto" w:frame="1"/>
        </w:rPr>
        <w:t xml:space="preserve">i tanti operatori che hanno raggiunto Bergamo da tutta Italia, </w:t>
      </w:r>
      <w:r w:rsidR="003A6A00">
        <w:rPr>
          <w:rFonts w:eastAsia="Arial Unicode MS" w:cs="Calibri"/>
          <w:sz w:val="21"/>
          <w:szCs w:val="21"/>
          <w:bdr w:val="none" w:sz="0" w:space="0" w:color="auto" w:frame="1"/>
        </w:rPr>
        <w:t>non sono volute mancare</w:t>
      </w:r>
      <w:r w:rsidR="003F4EF6">
        <w:rPr>
          <w:rFonts w:eastAsia="Arial Unicode MS" w:cs="Calibri"/>
          <w:sz w:val="21"/>
          <w:szCs w:val="21"/>
          <w:bdr w:val="none" w:sz="0" w:space="0" w:color="auto" w:frame="1"/>
        </w:rPr>
        <w:t xml:space="preserve"> </w:t>
      </w:r>
      <w:r w:rsidR="009618A8" w:rsidRPr="006F3780">
        <w:rPr>
          <w:rFonts w:eastAsia="Arial Unicode MS" w:cs="Calibri"/>
          <w:b/>
          <w:bCs/>
          <w:sz w:val="21"/>
          <w:szCs w:val="21"/>
          <w:bdr w:val="none" w:sz="0" w:space="0" w:color="auto" w:frame="1"/>
        </w:rPr>
        <w:t>Monica Porta</w:t>
      </w:r>
      <w:r w:rsidR="009618A8">
        <w:rPr>
          <w:rFonts w:eastAsia="Arial Unicode MS" w:cs="Calibri"/>
          <w:sz w:val="21"/>
          <w:szCs w:val="21"/>
          <w:bdr w:val="none" w:sz="0" w:space="0" w:color="auto" w:frame="1"/>
        </w:rPr>
        <w:t>,</w:t>
      </w:r>
      <w:r w:rsidR="009618A8" w:rsidRPr="009618A8">
        <w:rPr>
          <w:rFonts w:eastAsia="Arial Unicode MS" w:cs="Calibri"/>
          <w:sz w:val="21"/>
          <w:szCs w:val="21"/>
          <w:bdr w:val="none" w:sz="0" w:space="0" w:color="auto" w:frame="1"/>
        </w:rPr>
        <w:t xml:space="preserve"> nuova comandante della Polizia locale</w:t>
      </w:r>
      <w:r w:rsidR="009618A8">
        <w:rPr>
          <w:rFonts w:eastAsia="Arial Unicode MS" w:cs="Calibri"/>
          <w:sz w:val="21"/>
          <w:szCs w:val="21"/>
          <w:bdr w:val="none" w:sz="0" w:space="0" w:color="auto" w:frame="1"/>
        </w:rPr>
        <w:t xml:space="preserve"> di Bergamo, e </w:t>
      </w:r>
      <w:r w:rsidR="009618A8" w:rsidRPr="006F3780">
        <w:rPr>
          <w:rFonts w:eastAsia="Arial Unicode MS" w:cs="Calibri"/>
          <w:b/>
          <w:bCs/>
          <w:sz w:val="21"/>
          <w:szCs w:val="21"/>
          <w:bdr w:val="none" w:sz="0" w:space="0" w:color="auto" w:frame="1"/>
        </w:rPr>
        <w:t>Claudia Terzi</w:t>
      </w:r>
      <w:r w:rsidR="009618A8">
        <w:rPr>
          <w:rFonts w:eastAsia="Arial Unicode MS" w:cs="Calibri"/>
          <w:sz w:val="21"/>
          <w:szCs w:val="21"/>
          <w:bdr w:val="none" w:sz="0" w:space="0" w:color="auto" w:frame="1"/>
        </w:rPr>
        <w:t>, assessore regionale alle Infrastrutture e opere pubbliche</w:t>
      </w:r>
      <w:r w:rsidR="006F3780">
        <w:rPr>
          <w:rFonts w:eastAsia="Arial Unicode MS" w:cs="Calibri"/>
          <w:sz w:val="21"/>
          <w:szCs w:val="21"/>
          <w:bdr w:val="none" w:sz="0" w:space="0" w:color="auto" w:frame="1"/>
        </w:rPr>
        <w:t>.</w:t>
      </w:r>
      <w:r w:rsidR="003F4EF6">
        <w:rPr>
          <w:rFonts w:eastAsia="Arial Unicode MS" w:cs="Calibri"/>
          <w:sz w:val="21"/>
          <w:szCs w:val="21"/>
          <w:bdr w:val="none" w:sz="0" w:space="0" w:color="auto" w:frame="1"/>
        </w:rPr>
        <w:t xml:space="preserve"> In t</w:t>
      </w:r>
      <w:r w:rsidR="003F4EF6" w:rsidRPr="003F4EF6">
        <w:rPr>
          <w:rFonts w:eastAsia="Arial Unicode MS" w:cs="Calibri"/>
          <w:sz w:val="21"/>
          <w:szCs w:val="21"/>
          <w:bdr w:val="none" w:sz="0" w:space="0" w:color="auto" w:frame="1"/>
        </w:rPr>
        <w:t xml:space="preserve">utti gli interventi </w:t>
      </w:r>
      <w:r w:rsidR="003F4EF6">
        <w:rPr>
          <w:rFonts w:eastAsia="Arial Unicode MS" w:cs="Calibri"/>
          <w:sz w:val="21"/>
          <w:szCs w:val="21"/>
          <w:bdr w:val="none" w:sz="0" w:space="0" w:color="auto" w:frame="1"/>
        </w:rPr>
        <w:t>si è</w:t>
      </w:r>
      <w:r w:rsidR="003F4EF6" w:rsidRPr="003F4EF6">
        <w:rPr>
          <w:rFonts w:eastAsia="Arial Unicode MS" w:cs="Calibri"/>
          <w:sz w:val="21"/>
          <w:szCs w:val="21"/>
          <w:bdr w:val="none" w:sz="0" w:space="0" w:color="auto" w:frame="1"/>
        </w:rPr>
        <w:t xml:space="preserve"> sottolineato il grande apporto dato dal Forum per la formazione e l’aggiornamento in chiave normativa e operativa degli operatori delle polizie locali.</w:t>
      </w:r>
    </w:p>
    <w:p w14:paraId="1843BEA9" w14:textId="77777777" w:rsidR="009618A8" w:rsidRPr="003F4EF6" w:rsidRDefault="009618A8" w:rsidP="00FF621D">
      <w:pPr>
        <w:spacing w:after="0"/>
        <w:jc w:val="both"/>
        <w:rPr>
          <w:rFonts w:eastAsia="Arial Unicode MS" w:cs="Calibri"/>
          <w:sz w:val="8"/>
          <w:szCs w:val="8"/>
          <w:bdr w:val="none" w:sz="0" w:space="0" w:color="auto" w:frame="1"/>
        </w:rPr>
      </w:pPr>
    </w:p>
    <w:p w14:paraId="1A328A96" w14:textId="0C376784" w:rsidR="00FF621D" w:rsidRDefault="00AD7657" w:rsidP="00FF621D">
      <w:pPr>
        <w:spacing w:after="0"/>
        <w:jc w:val="both"/>
        <w:rPr>
          <w:rFonts w:eastAsia="Arial Unicode MS" w:cs="Calibri"/>
          <w:sz w:val="21"/>
          <w:szCs w:val="21"/>
          <w:bdr w:val="none" w:sz="0" w:space="0" w:color="auto" w:frame="1"/>
        </w:rPr>
      </w:pPr>
      <w:r>
        <w:rPr>
          <w:rFonts w:eastAsia="Arial Unicode MS" w:cs="Calibri"/>
          <w:sz w:val="21"/>
          <w:szCs w:val="21"/>
          <w:bdr w:val="none" w:sz="0" w:space="0" w:color="auto" w:frame="1"/>
        </w:rPr>
        <w:t>Tra le sessioni formative in programma domani (</w:t>
      </w:r>
      <w:proofErr w:type="spellStart"/>
      <w:r w:rsidR="00333AA6" w:rsidRPr="0063554B">
        <w:rPr>
          <w:rFonts w:eastAsia="Arial Unicode MS" w:cs="Calibri"/>
          <w:b/>
          <w:bCs/>
          <w:i/>
          <w:iCs/>
          <w:sz w:val="21"/>
          <w:szCs w:val="21"/>
          <w:bdr w:val="none" w:sz="0" w:space="0" w:color="auto" w:frame="1"/>
        </w:rPr>
        <w:t>nb</w:t>
      </w:r>
      <w:proofErr w:type="spellEnd"/>
      <w:r w:rsidR="00333AA6" w:rsidRPr="0063554B">
        <w:rPr>
          <w:rFonts w:eastAsia="Arial Unicode MS" w:cs="Calibri"/>
          <w:b/>
          <w:bCs/>
          <w:i/>
          <w:iCs/>
          <w:sz w:val="21"/>
          <w:szCs w:val="21"/>
          <w:bdr w:val="none" w:sz="0" w:space="0" w:color="auto" w:frame="1"/>
        </w:rPr>
        <w:t xml:space="preserve">: </w:t>
      </w:r>
      <w:r w:rsidRPr="0063554B">
        <w:rPr>
          <w:rFonts w:eastAsia="Arial Unicode MS" w:cs="Calibri"/>
          <w:b/>
          <w:bCs/>
          <w:i/>
          <w:iCs/>
          <w:sz w:val="21"/>
          <w:szCs w:val="21"/>
          <w:bdr w:val="none" w:sz="0" w:space="0" w:color="auto" w:frame="1"/>
        </w:rPr>
        <w:t xml:space="preserve">programma completo </w:t>
      </w:r>
      <w:r w:rsidR="00333AA6" w:rsidRPr="0063554B">
        <w:rPr>
          <w:rFonts w:eastAsia="Arial Unicode MS" w:cs="Calibri"/>
          <w:b/>
          <w:bCs/>
          <w:i/>
          <w:iCs/>
          <w:sz w:val="21"/>
          <w:szCs w:val="21"/>
          <w:bdr w:val="none" w:sz="0" w:space="0" w:color="auto" w:frame="1"/>
        </w:rPr>
        <w:t>vedasi</w:t>
      </w:r>
      <w:r w:rsidRPr="0063554B">
        <w:rPr>
          <w:rFonts w:eastAsia="Arial Unicode MS" w:cs="Calibri"/>
          <w:b/>
          <w:bCs/>
          <w:i/>
          <w:iCs/>
          <w:sz w:val="21"/>
          <w:szCs w:val="21"/>
          <w:bdr w:val="none" w:sz="0" w:space="0" w:color="auto" w:frame="1"/>
        </w:rPr>
        <w:t xml:space="preserve"> file allegato</w:t>
      </w:r>
      <w:r w:rsidR="00333AA6">
        <w:rPr>
          <w:rFonts w:eastAsia="Arial Unicode MS" w:cs="Calibri"/>
          <w:sz w:val="21"/>
          <w:szCs w:val="21"/>
          <w:bdr w:val="none" w:sz="0" w:space="0" w:color="auto" w:frame="1"/>
        </w:rPr>
        <w:t>)</w:t>
      </w:r>
      <w:r w:rsidRPr="00AD7657">
        <w:rPr>
          <w:rFonts w:eastAsia="Arial Unicode MS" w:cs="Calibri"/>
          <w:sz w:val="21"/>
          <w:szCs w:val="21"/>
          <w:bdr w:val="none" w:sz="0" w:space="0" w:color="auto" w:frame="1"/>
        </w:rPr>
        <w:t xml:space="preserve"> </w:t>
      </w:r>
      <w:r w:rsidR="00333AA6">
        <w:rPr>
          <w:rFonts w:eastAsia="Arial Unicode MS" w:cs="Calibri"/>
          <w:sz w:val="21"/>
          <w:szCs w:val="21"/>
          <w:bdr w:val="none" w:sz="0" w:space="0" w:color="auto" w:frame="1"/>
        </w:rPr>
        <w:t xml:space="preserve">citiamo </w:t>
      </w:r>
      <w:r w:rsidR="003F4EF6">
        <w:rPr>
          <w:rFonts w:eastAsia="Arial Unicode MS" w:cs="Calibri"/>
          <w:sz w:val="21"/>
          <w:szCs w:val="21"/>
          <w:bdr w:val="none" w:sz="0" w:space="0" w:color="auto" w:frame="1"/>
        </w:rPr>
        <w:t>(o</w:t>
      </w:r>
      <w:r w:rsidR="00333AA6">
        <w:rPr>
          <w:rFonts w:eastAsia="Arial Unicode MS" w:cs="Calibri"/>
          <w:sz w:val="21"/>
          <w:szCs w:val="21"/>
          <w:bdr w:val="none" w:sz="0" w:space="0" w:color="auto" w:frame="1"/>
        </w:rPr>
        <w:t xml:space="preserve">re </w:t>
      </w:r>
      <w:r w:rsidR="00333AA6" w:rsidRPr="00333AA6">
        <w:rPr>
          <w:rFonts w:eastAsia="Arial Unicode MS" w:cs="Calibri"/>
          <w:sz w:val="21"/>
          <w:szCs w:val="21"/>
          <w:bdr w:val="none" w:sz="0" w:space="0" w:color="auto" w:frame="1"/>
        </w:rPr>
        <w:t>9.30</w:t>
      </w:r>
      <w:r w:rsidR="003F4EF6">
        <w:rPr>
          <w:rFonts w:eastAsia="Arial Unicode MS" w:cs="Calibri"/>
          <w:sz w:val="21"/>
          <w:szCs w:val="21"/>
          <w:bdr w:val="none" w:sz="0" w:space="0" w:color="auto" w:frame="1"/>
        </w:rPr>
        <w:t xml:space="preserve">, </w:t>
      </w:r>
      <w:r w:rsidR="00333AA6">
        <w:rPr>
          <w:rFonts w:eastAsia="Arial Unicode MS" w:cs="Calibri"/>
          <w:sz w:val="21"/>
          <w:szCs w:val="21"/>
          <w:bdr w:val="none" w:sz="0" w:space="0" w:color="auto" w:frame="1"/>
        </w:rPr>
        <w:t>sala 1)</w:t>
      </w:r>
      <w:r w:rsidR="003F4EF6">
        <w:rPr>
          <w:rFonts w:eastAsia="Arial Unicode MS" w:cs="Calibri"/>
          <w:sz w:val="21"/>
          <w:szCs w:val="21"/>
          <w:bdr w:val="none" w:sz="0" w:space="0" w:color="auto" w:frame="1"/>
        </w:rPr>
        <w:t xml:space="preserve"> il convegno</w:t>
      </w:r>
      <w:r w:rsidR="00333AA6">
        <w:rPr>
          <w:rFonts w:eastAsia="Arial Unicode MS" w:cs="Calibri"/>
          <w:sz w:val="21"/>
          <w:szCs w:val="21"/>
          <w:bdr w:val="none" w:sz="0" w:space="0" w:color="auto" w:frame="1"/>
        </w:rPr>
        <w:t xml:space="preserve"> dedicato alle i</w:t>
      </w:r>
      <w:r w:rsidR="00333AA6" w:rsidRPr="00333AA6">
        <w:rPr>
          <w:rFonts w:eastAsia="Arial Unicode MS" w:cs="Calibri"/>
          <w:sz w:val="21"/>
          <w:szCs w:val="21"/>
          <w:bdr w:val="none" w:sz="0" w:space="0" w:color="auto" w:frame="1"/>
        </w:rPr>
        <w:t>ndagini tradizionali e tecniche scientifiche della polizia giudiziaria nei casi di pirateria della strada, omicidio stradale e morti sospette</w:t>
      </w:r>
      <w:r w:rsidR="00333AA6">
        <w:rPr>
          <w:rFonts w:eastAsia="Arial Unicode MS" w:cs="Calibri"/>
          <w:sz w:val="21"/>
          <w:szCs w:val="21"/>
          <w:bdr w:val="none" w:sz="0" w:space="0" w:color="auto" w:frame="1"/>
        </w:rPr>
        <w:t xml:space="preserve">, </w:t>
      </w:r>
      <w:r w:rsidR="003F4EF6">
        <w:rPr>
          <w:rFonts w:eastAsia="Arial Unicode MS" w:cs="Calibri"/>
          <w:sz w:val="21"/>
          <w:szCs w:val="21"/>
          <w:bdr w:val="none" w:sz="0" w:space="0" w:color="auto" w:frame="1"/>
        </w:rPr>
        <w:t>con</w:t>
      </w:r>
      <w:r w:rsidR="00333AA6">
        <w:rPr>
          <w:rFonts w:eastAsia="Arial Unicode MS" w:cs="Calibri"/>
          <w:sz w:val="21"/>
          <w:szCs w:val="21"/>
          <w:bdr w:val="none" w:sz="0" w:space="0" w:color="auto" w:frame="1"/>
        </w:rPr>
        <w:t xml:space="preserve"> relatore </w:t>
      </w:r>
      <w:r w:rsidR="00333AA6" w:rsidRPr="0063554B">
        <w:rPr>
          <w:rFonts w:eastAsia="Arial Unicode MS" w:cs="Calibri"/>
          <w:b/>
          <w:bCs/>
          <w:sz w:val="21"/>
          <w:szCs w:val="21"/>
          <w:bdr w:val="none" w:sz="0" w:space="0" w:color="auto" w:frame="1"/>
        </w:rPr>
        <w:t>Luciano Garofano</w:t>
      </w:r>
      <w:r w:rsidR="00333AA6" w:rsidRPr="00333AA6">
        <w:rPr>
          <w:rFonts w:eastAsia="Arial Unicode MS" w:cs="Calibri"/>
          <w:sz w:val="21"/>
          <w:szCs w:val="21"/>
          <w:bdr w:val="none" w:sz="0" w:space="0" w:color="auto" w:frame="1"/>
        </w:rPr>
        <w:t>, presidente e direttore scientifico dell'Accademia Italiana di Scienze Forensi</w:t>
      </w:r>
      <w:r w:rsidR="0063554B">
        <w:rPr>
          <w:rFonts w:eastAsia="Arial Unicode MS" w:cs="Calibri"/>
          <w:sz w:val="21"/>
          <w:szCs w:val="21"/>
          <w:bdr w:val="none" w:sz="0" w:space="0" w:color="auto" w:frame="1"/>
        </w:rPr>
        <w:t xml:space="preserve">, </w:t>
      </w:r>
      <w:r w:rsidR="00333AA6" w:rsidRPr="00333AA6">
        <w:rPr>
          <w:rFonts w:eastAsia="Arial Unicode MS" w:cs="Calibri"/>
          <w:sz w:val="21"/>
          <w:szCs w:val="21"/>
          <w:bdr w:val="none" w:sz="0" w:space="0" w:color="auto" w:frame="1"/>
        </w:rPr>
        <w:t>noto al grande pubblico per essere stato, nelle vesti di generale dell’Arma dei carabinieri, Comandante del Reparto Investigazioni Scientifiche (RIS) di Parma</w:t>
      </w:r>
      <w:r w:rsidR="00333AA6">
        <w:rPr>
          <w:rFonts w:eastAsia="Arial Unicode MS" w:cs="Calibri"/>
          <w:sz w:val="21"/>
          <w:szCs w:val="21"/>
          <w:bdr w:val="none" w:sz="0" w:space="0" w:color="auto" w:frame="1"/>
        </w:rPr>
        <w:t>. A</w:t>
      </w:r>
      <w:r w:rsidRPr="00AD7657">
        <w:rPr>
          <w:rFonts w:eastAsia="Arial Unicode MS" w:cs="Calibri"/>
          <w:sz w:val="21"/>
          <w:szCs w:val="21"/>
          <w:bdr w:val="none" w:sz="0" w:space="0" w:color="auto" w:frame="1"/>
        </w:rPr>
        <w:t xml:space="preserve"> cura di </w:t>
      </w:r>
      <w:proofErr w:type="spellStart"/>
      <w:r w:rsidRPr="0063554B">
        <w:rPr>
          <w:rFonts w:eastAsia="Arial Unicode MS" w:cs="Calibri"/>
          <w:b/>
          <w:bCs/>
          <w:sz w:val="21"/>
          <w:szCs w:val="21"/>
          <w:bdr w:val="none" w:sz="0" w:space="0" w:color="auto" w:frame="1"/>
        </w:rPr>
        <w:t>A</w:t>
      </w:r>
      <w:r w:rsidR="003F4EF6" w:rsidRPr="0063554B">
        <w:rPr>
          <w:rFonts w:eastAsia="Arial Unicode MS" w:cs="Calibri"/>
          <w:b/>
          <w:bCs/>
          <w:sz w:val="21"/>
          <w:szCs w:val="21"/>
          <w:bdr w:val="none" w:sz="0" w:space="0" w:color="auto" w:frame="1"/>
        </w:rPr>
        <w:t>ts</w:t>
      </w:r>
      <w:proofErr w:type="spellEnd"/>
      <w:r w:rsidRPr="0063554B">
        <w:rPr>
          <w:rFonts w:eastAsia="Arial Unicode MS" w:cs="Calibri"/>
          <w:b/>
          <w:bCs/>
          <w:sz w:val="21"/>
          <w:szCs w:val="21"/>
          <w:bdr w:val="none" w:sz="0" w:space="0" w:color="auto" w:frame="1"/>
        </w:rPr>
        <w:t xml:space="preserve"> Bergamo</w:t>
      </w:r>
      <w:r w:rsidR="00333AA6">
        <w:rPr>
          <w:rFonts w:eastAsia="Arial Unicode MS" w:cs="Calibri"/>
          <w:sz w:val="21"/>
          <w:szCs w:val="21"/>
          <w:bdr w:val="none" w:sz="0" w:space="0" w:color="auto" w:frame="1"/>
        </w:rPr>
        <w:t xml:space="preserve"> (</w:t>
      </w:r>
      <w:r w:rsidRPr="00AD7657">
        <w:rPr>
          <w:rFonts w:eastAsia="Arial Unicode MS" w:cs="Calibri"/>
          <w:sz w:val="21"/>
          <w:szCs w:val="21"/>
          <w:bdr w:val="none" w:sz="0" w:space="0" w:color="auto" w:frame="1"/>
        </w:rPr>
        <w:t>in sala Caravaggio</w:t>
      </w:r>
      <w:r w:rsidR="00333AA6">
        <w:rPr>
          <w:rFonts w:eastAsia="Arial Unicode MS" w:cs="Calibri"/>
          <w:sz w:val="21"/>
          <w:szCs w:val="21"/>
          <w:bdr w:val="none" w:sz="0" w:space="0" w:color="auto" w:frame="1"/>
        </w:rPr>
        <w:t xml:space="preserve">, </w:t>
      </w:r>
      <w:r w:rsidRPr="00AD7657">
        <w:rPr>
          <w:rFonts w:eastAsia="Arial Unicode MS" w:cs="Calibri"/>
          <w:sz w:val="21"/>
          <w:szCs w:val="21"/>
          <w:bdr w:val="none" w:sz="0" w:space="0" w:color="auto" w:frame="1"/>
        </w:rPr>
        <w:t xml:space="preserve">dalle </w:t>
      </w:r>
      <w:r w:rsidR="00333AA6">
        <w:rPr>
          <w:rFonts w:eastAsia="Arial Unicode MS" w:cs="Calibri"/>
          <w:sz w:val="21"/>
          <w:szCs w:val="21"/>
          <w:bdr w:val="none" w:sz="0" w:space="0" w:color="auto" w:frame="1"/>
        </w:rPr>
        <w:t xml:space="preserve">ore </w:t>
      </w:r>
      <w:r w:rsidRPr="00AD7657">
        <w:rPr>
          <w:rFonts w:eastAsia="Arial Unicode MS" w:cs="Calibri"/>
          <w:sz w:val="21"/>
          <w:szCs w:val="21"/>
          <w:bdr w:val="none" w:sz="0" w:space="0" w:color="auto" w:frame="1"/>
        </w:rPr>
        <w:t>10,00</w:t>
      </w:r>
      <w:r w:rsidR="00333AA6">
        <w:rPr>
          <w:rFonts w:eastAsia="Arial Unicode MS" w:cs="Calibri"/>
          <w:sz w:val="21"/>
          <w:szCs w:val="21"/>
          <w:bdr w:val="none" w:sz="0" w:space="0" w:color="auto" w:frame="1"/>
        </w:rPr>
        <w:t>)</w:t>
      </w:r>
      <w:r w:rsidRPr="00AD7657">
        <w:rPr>
          <w:rFonts w:eastAsia="Arial Unicode MS" w:cs="Calibri"/>
          <w:sz w:val="21"/>
          <w:szCs w:val="21"/>
          <w:bdr w:val="none" w:sz="0" w:space="0" w:color="auto" w:frame="1"/>
        </w:rPr>
        <w:t xml:space="preserve"> </w:t>
      </w:r>
      <w:r w:rsidR="003F4EF6">
        <w:rPr>
          <w:rFonts w:eastAsia="Arial Unicode MS" w:cs="Calibri"/>
          <w:sz w:val="21"/>
          <w:szCs w:val="21"/>
          <w:bdr w:val="none" w:sz="0" w:space="0" w:color="auto" w:frame="1"/>
        </w:rPr>
        <w:t>c</w:t>
      </w:r>
      <w:r w:rsidR="00333AA6">
        <w:rPr>
          <w:rFonts w:eastAsia="Arial Unicode MS" w:cs="Calibri"/>
          <w:sz w:val="21"/>
          <w:szCs w:val="21"/>
          <w:bdr w:val="none" w:sz="0" w:space="0" w:color="auto" w:frame="1"/>
        </w:rPr>
        <w:t>onvegno su</w:t>
      </w:r>
      <w:r w:rsidRPr="00AD7657">
        <w:rPr>
          <w:rFonts w:eastAsia="Arial Unicode MS" w:cs="Calibri"/>
          <w:sz w:val="21"/>
          <w:szCs w:val="21"/>
          <w:bdr w:val="none" w:sz="0" w:space="0" w:color="auto" w:frame="1"/>
        </w:rPr>
        <w:t xml:space="preserve">l possesso responsabile degli animali da </w:t>
      </w:r>
      <w:r w:rsidR="00333AA6" w:rsidRPr="00AD7657">
        <w:rPr>
          <w:rFonts w:eastAsia="Arial Unicode MS" w:cs="Calibri"/>
          <w:sz w:val="21"/>
          <w:szCs w:val="21"/>
          <w:bdr w:val="none" w:sz="0" w:space="0" w:color="auto" w:frame="1"/>
        </w:rPr>
        <w:t>compagnia</w:t>
      </w:r>
      <w:r w:rsidR="00333AA6">
        <w:rPr>
          <w:rFonts w:eastAsia="Arial Unicode MS" w:cs="Calibri"/>
          <w:sz w:val="21"/>
          <w:szCs w:val="21"/>
          <w:bdr w:val="none" w:sz="0" w:space="0" w:color="auto" w:frame="1"/>
        </w:rPr>
        <w:t xml:space="preserve"> (</w:t>
      </w:r>
      <w:r w:rsidR="00333AA6" w:rsidRPr="00AD7657">
        <w:rPr>
          <w:rFonts w:eastAsia="Arial Unicode MS" w:cs="Calibri"/>
          <w:sz w:val="21"/>
          <w:szCs w:val="21"/>
          <w:bdr w:val="none" w:sz="0" w:space="0" w:color="auto" w:frame="1"/>
        </w:rPr>
        <w:t>ingresso</w:t>
      </w:r>
      <w:r w:rsidRPr="00AD7657">
        <w:rPr>
          <w:rFonts w:eastAsia="Arial Unicode MS" w:cs="Calibri"/>
          <w:sz w:val="21"/>
          <w:szCs w:val="21"/>
          <w:bdr w:val="none" w:sz="0" w:space="0" w:color="auto" w:frame="1"/>
        </w:rPr>
        <w:t xml:space="preserve"> gratuito</w:t>
      </w:r>
      <w:r w:rsidR="00333AA6">
        <w:rPr>
          <w:rFonts w:eastAsia="Arial Unicode MS" w:cs="Calibri"/>
          <w:sz w:val="21"/>
          <w:szCs w:val="21"/>
          <w:bdr w:val="none" w:sz="0" w:space="0" w:color="auto" w:frame="1"/>
        </w:rPr>
        <w:t>)</w:t>
      </w:r>
      <w:r w:rsidRPr="00AD7657">
        <w:rPr>
          <w:rFonts w:eastAsia="Arial Unicode MS" w:cs="Calibri"/>
          <w:sz w:val="21"/>
          <w:szCs w:val="21"/>
          <w:bdr w:val="none" w:sz="0" w:space="0" w:color="auto" w:frame="1"/>
        </w:rPr>
        <w:t xml:space="preserve">. Il forum presenta inoltre una mostra fotografica </w:t>
      </w:r>
      <w:r w:rsidR="00333AA6">
        <w:rPr>
          <w:rFonts w:eastAsia="Arial Unicode MS" w:cs="Calibri"/>
          <w:sz w:val="21"/>
          <w:szCs w:val="21"/>
          <w:bdr w:val="none" w:sz="0" w:space="0" w:color="auto" w:frame="1"/>
        </w:rPr>
        <w:t xml:space="preserve">con </w:t>
      </w:r>
      <w:r w:rsidRPr="00AD7657">
        <w:rPr>
          <w:rFonts w:eastAsia="Arial Unicode MS" w:cs="Calibri"/>
          <w:sz w:val="21"/>
          <w:szCs w:val="21"/>
          <w:bdr w:val="none" w:sz="0" w:space="0" w:color="auto" w:frame="1"/>
        </w:rPr>
        <w:t xml:space="preserve">una cinquantina di scatti in bianco/nero che raccontano la storia della polizia locale a Bergamo dagli anni </w:t>
      </w:r>
      <w:r w:rsidR="00333AA6">
        <w:rPr>
          <w:rFonts w:eastAsia="Arial Unicode MS" w:cs="Calibri"/>
          <w:sz w:val="21"/>
          <w:szCs w:val="21"/>
          <w:bdr w:val="none" w:sz="0" w:space="0" w:color="auto" w:frame="1"/>
        </w:rPr>
        <w:t>’</w:t>
      </w:r>
      <w:r w:rsidRPr="00AD7657">
        <w:rPr>
          <w:rFonts w:eastAsia="Arial Unicode MS" w:cs="Calibri"/>
          <w:sz w:val="21"/>
          <w:szCs w:val="21"/>
          <w:bdr w:val="none" w:sz="0" w:space="0" w:color="auto" w:frame="1"/>
        </w:rPr>
        <w:t>50</w:t>
      </w:r>
      <w:r w:rsidR="00333AA6">
        <w:rPr>
          <w:rFonts w:eastAsia="Arial Unicode MS" w:cs="Calibri"/>
          <w:sz w:val="21"/>
          <w:szCs w:val="21"/>
          <w:bdr w:val="none" w:sz="0" w:space="0" w:color="auto" w:frame="1"/>
        </w:rPr>
        <w:t>.</w:t>
      </w:r>
      <w:r w:rsidR="003F4EF6">
        <w:rPr>
          <w:rFonts w:eastAsia="Arial Unicode MS" w:cs="Calibri"/>
          <w:sz w:val="12"/>
          <w:szCs w:val="12"/>
          <w:bdr w:val="none" w:sz="0" w:space="0" w:color="auto" w:frame="1"/>
        </w:rPr>
        <w:t xml:space="preserve"> </w:t>
      </w:r>
      <w:r w:rsidR="00333AA6">
        <w:rPr>
          <w:rFonts w:eastAsia="Arial Unicode MS" w:cs="Calibri"/>
          <w:sz w:val="21"/>
          <w:szCs w:val="21"/>
          <w:bdr w:val="none" w:sz="0" w:space="0" w:color="auto" w:frame="1"/>
        </w:rPr>
        <w:t xml:space="preserve">Sempre domani, </w:t>
      </w:r>
      <w:r w:rsidR="00333AA6" w:rsidRPr="00333AA6">
        <w:rPr>
          <w:rFonts w:eastAsia="Arial Unicode MS" w:cs="Calibri"/>
          <w:sz w:val="21"/>
          <w:szCs w:val="21"/>
          <w:bdr w:val="none" w:sz="0" w:space="0" w:color="auto" w:frame="1"/>
        </w:rPr>
        <w:t>dalle ore 14:30</w:t>
      </w:r>
      <w:r w:rsidR="00333AA6">
        <w:rPr>
          <w:rFonts w:eastAsia="Arial Unicode MS" w:cs="Calibri"/>
          <w:sz w:val="21"/>
          <w:szCs w:val="21"/>
          <w:bdr w:val="none" w:sz="0" w:space="0" w:color="auto" w:frame="1"/>
        </w:rPr>
        <w:t xml:space="preserve"> </w:t>
      </w:r>
      <w:r w:rsidR="003F4EF6">
        <w:rPr>
          <w:rFonts w:eastAsia="Arial Unicode MS" w:cs="Calibri"/>
          <w:sz w:val="21"/>
          <w:szCs w:val="21"/>
          <w:bdr w:val="none" w:sz="0" w:space="0" w:color="auto" w:frame="1"/>
        </w:rPr>
        <w:t>(</w:t>
      </w:r>
      <w:r w:rsidR="00333AA6" w:rsidRPr="00333AA6">
        <w:rPr>
          <w:rFonts w:eastAsia="Arial Unicode MS" w:cs="Calibri"/>
          <w:sz w:val="21"/>
          <w:szCs w:val="21"/>
          <w:bdr w:val="none" w:sz="0" w:space="0" w:color="auto" w:frame="1"/>
        </w:rPr>
        <w:t>sale 3 e 4</w:t>
      </w:r>
      <w:r w:rsidR="003F4EF6">
        <w:rPr>
          <w:rFonts w:eastAsia="Arial Unicode MS" w:cs="Calibri"/>
          <w:sz w:val="21"/>
          <w:szCs w:val="21"/>
          <w:bdr w:val="none" w:sz="0" w:space="0" w:color="auto" w:frame="1"/>
        </w:rPr>
        <w:t>)</w:t>
      </w:r>
      <w:r w:rsidR="00CB7BF0">
        <w:rPr>
          <w:rFonts w:eastAsia="Arial Unicode MS" w:cs="Calibri"/>
          <w:sz w:val="21"/>
          <w:szCs w:val="21"/>
          <w:bdr w:val="none" w:sz="0" w:space="0" w:color="auto" w:frame="1"/>
        </w:rPr>
        <w:t xml:space="preserve"> la premiazione </w:t>
      </w:r>
      <w:r w:rsidR="00FF621D" w:rsidRPr="003F4EF6">
        <w:rPr>
          <w:rFonts w:eastAsia="Arial Unicode MS" w:cs="Calibri"/>
          <w:sz w:val="21"/>
          <w:szCs w:val="21"/>
          <w:bdr w:val="none" w:sz="0" w:space="0" w:color="auto" w:frame="1"/>
        </w:rPr>
        <w:t xml:space="preserve">per meriti speciali </w:t>
      </w:r>
      <w:r w:rsidR="00CB7BF0" w:rsidRPr="003F4EF6">
        <w:rPr>
          <w:rFonts w:eastAsia="Arial Unicode MS" w:cs="Calibri"/>
          <w:sz w:val="21"/>
          <w:szCs w:val="21"/>
          <w:bdr w:val="none" w:sz="0" w:space="0" w:color="auto" w:frame="1"/>
        </w:rPr>
        <w:t>a</w:t>
      </w:r>
      <w:r w:rsidR="00783153" w:rsidRPr="003F4EF6">
        <w:rPr>
          <w:rFonts w:eastAsia="Arial Unicode MS" w:cs="Calibri"/>
          <w:sz w:val="21"/>
          <w:szCs w:val="21"/>
          <w:bdr w:val="none" w:sz="0" w:space="0" w:color="auto" w:frame="1"/>
        </w:rPr>
        <w:t>gli agenti del</w:t>
      </w:r>
      <w:r w:rsidR="00FF621D" w:rsidRPr="003F4EF6">
        <w:rPr>
          <w:rFonts w:eastAsia="Arial Unicode MS" w:cs="Calibri"/>
          <w:sz w:val="21"/>
          <w:szCs w:val="21"/>
          <w:bdr w:val="none" w:sz="0" w:space="0" w:color="auto" w:frame="1"/>
        </w:rPr>
        <w:t>le Polizie locali</w:t>
      </w:r>
      <w:r w:rsidR="00FF621D" w:rsidRPr="00205C45">
        <w:rPr>
          <w:rFonts w:eastAsia="Arial Unicode MS" w:cs="Calibri"/>
          <w:sz w:val="21"/>
          <w:szCs w:val="21"/>
          <w:bdr w:val="none" w:sz="0" w:space="0" w:color="auto" w:frame="1"/>
        </w:rPr>
        <w:t xml:space="preserve"> che si sono maggiormente distint</w:t>
      </w:r>
      <w:r w:rsidR="00783153">
        <w:rPr>
          <w:rFonts w:eastAsia="Arial Unicode MS" w:cs="Calibri"/>
          <w:sz w:val="21"/>
          <w:szCs w:val="21"/>
          <w:bdr w:val="none" w:sz="0" w:space="0" w:color="auto" w:frame="1"/>
        </w:rPr>
        <w:t>i</w:t>
      </w:r>
      <w:r w:rsidR="00FF621D" w:rsidRPr="00205C45">
        <w:rPr>
          <w:rFonts w:eastAsia="Arial Unicode MS" w:cs="Calibri"/>
          <w:sz w:val="21"/>
          <w:szCs w:val="21"/>
          <w:bdr w:val="none" w:sz="0" w:space="0" w:color="auto" w:frame="1"/>
        </w:rPr>
        <w:t xml:space="preserve"> per attività istituzionali di rilievo. </w:t>
      </w:r>
      <w:bookmarkStart w:id="1" w:name="_Hlk183507809"/>
      <w:r w:rsidR="003F4EF6">
        <w:rPr>
          <w:rFonts w:eastAsia="Arial Unicode MS" w:cs="Calibri"/>
          <w:sz w:val="12"/>
          <w:szCs w:val="12"/>
          <w:bdr w:val="none" w:sz="0" w:space="0" w:color="auto" w:frame="1"/>
        </w:rPr>
        <w:t xml:space="preserve"> </w:t>
      </w:r>
      <w:r w:rsidR="00FF621D" w:rsidRPr="00205C45">
        <w:rPr>
          <w:rFonts w:eastAsia="Arial Unicode MS" w:cs="Calibri"/>
          <w:b/>
          <w:bCs/>
          <w:sz w:val="21"/>
          <w:szCs w:val="21"/>
          <w:bdr w:val="none" w:sz="0" w:space="0" w:color="auto" w:frame="1"/>
        </w:rPr>
        <w:t>Orari</w:t>
      </w:r>
      <w:r w:rsidR="00FF621D" w:rsidRPr="00205C45">
        <w:rPr>
          <w:rFonts w:eastAsia="Arial Unicode MS" w:cs="Calibri"/>
          <w:sz w:val="21"/>
          <w:szCs w:val="21"/>
          <w:bdr w:val="none" w:sz="0" w:space="0" w:color="auto" w:frame="1"/>
        </w:rPr>
        <w:t xml:space="preserve">: dalle 9.00 alle 18.00. </w:t>
      </w:r>
      <w:bookmarkEnd w:id="1"/>
      <w:r w:rsidR="00FF621D" w:rsidRPr="00205C45">
        <w:rPr>
          <w:rFonts w:eastAsia="Arial Unicode MS" w:cs="Calibri"/>
          <w:b/>
          <w:bCs/>
          <w:sz w:val="21"/>
          <w:szCs w:val="21"/>
          <w:bdr w:val="none" w:sz="0" w:space="0" w:color="auto" w:frame="1"/>
        </w:rPr>
        <w:t>Ticket</w:t>
      </w:r>
      <w:r w:rsidR="00FF621D" w:rsidRPr="00205C45">
        <w:rPr>
          <w:rFonts w:eastAsia="Arial Unicode MS" w:cs="Calibri"/>
          <w:sz w:val="21"/>
          <w:szCs w:val="21"/>
          <w:bdr w:val="none" w:sz="0" w:space="0" w:color="auto" w:frame="1"/>
        </w:rPr>
        <w:t>: area espositiva</w:t>
      </w:r>
      <w:r w:rsidR="003F4EF6">
        <w:rPr>
          <w:rFonts w:eastAsia="Arial Unicode MS" w:cs="Calibri"/>
          <w:sz w:val="21"/>
          <w:szCs w:val="21"/>
          <w:bdr w:val="none" w:sz="0" w:space="0" w:color="auto" w:frame="1"/>
        </w:rPr>
        <w:t xml:space="preserve"> ingresso</w:t>
      </w:r>
      <w:r w:rsidR="00FF621D" w:rsidRPr="00205C45">
        <w:rPr>
          <w:rFonts w:eastAsia="Arial Unicode MS" w:cs="Calibri"/>
          <w:sz w:val="21"/>
          <w:szCs w:val="21"/>
          <w:bdr w:val="none" w:sz="0" w:space="0" w:color="auto" w:frame="1"/>
        </w:rPr>
        <w:t xml:space="preserve"> è gratuito, previa registrazione sul sito del forum</w:t>
      </w:r>
      <w:r w:rsidR="00CB7BF0">
        <w:rPr>
          <w:rFonts w:eastAsia="Arial Unicode MS" w:cs="Calibri"/>
          <w:sz w:val="21"/>
          <w:szCs w:val="21"/>
          <w:bdr w:val="none" w:sz="0" w:space="0" w:color="auto" w:frame="1"/>
        </w:rPr>
        <w:t xml:space="preserve">; </w:t>
      </w:r>
      <w:r w:rsidR="00FF621D" w:rsidRPr="00205C45">
        <w:rPr>
          <w:rFonts w:eastAsia="Arial Unicode MS" w:cs="Calibri"/>
          <w:sz w:val="21"/>
          <w:szCs w:val="21"/>
          <w:bdr w:val="none" w:sz="0" w:space="0" w:color="auto" w:frame="1"/>
        </w:rPr>
        <w:t>programma formativo</w:t>
      </w:r>
      <w:r w:rsidR="00CB7BF0">
        <w:rPr>
          <w:rFonts w:eastAsia="Arial Unicode MS" w:cs="Calibri"/>
          <w:sz w:val="21"/>
          <w:szCs w:val="21"/>
          <w:bdr w:val="none" w:sz="0" w:space="0" w:color="auto" w:frame="1"/>
        </w:rPr>
        <w:t xml:space="preserve">, </w:t>
      </w:r>
      <w:r w:rsidR="00FF621D" w:rsidRPr="00205C45">
        <w:rPr>
          <w:rFonts w:eastAsia="Arial Unicode MS" w:cs="Calibri"/>
          <w:sz w:val="21"/>
          <w:szCs w:val="21"/>
          <w:bdr w:val="none" w:sz="0" w:space="0" w:color="auto" w:frame="1"/>
        </w:rPr>
        <w:t>ticket</w:t>
      </w:r>
      <w:r w:rsidR="00CB7BF0">
        <w:rPr>
          <w:rFonts w:eastAsia="Arial Unicode MS" w:cs="Calibri"/>
          <w:sz w:val="21"/>
          <w:szCs w:val="21"/>
          <w:bdr w:val="none" w:sz="0" w:space="0" w:color="auto" w:frame="1"/>
        </w:rPr>
        <w:t xml:space="preserve"> </w:t>
      </w:r>
      <w:r w:rsidR="00FF621D" w:rsidRPr="00205C45">
        <w:rPr>
          <w:rFonts w:eastAsia="Arial Unicode MS" w:cs="Calibri"/>
          <w:sz w:val="21"/>
          <w:szCs w:val="21"/>
          <w:bdr w:val="none" w:sz="0" w:space="0" w:color="auto" w:frame="1"/>
        </w:rPr>
        <w:t>40,00</w:t>
      </w:r>
      <w:r w:rsidR="00CB7BF0">
        <w:rPr>
          <w:rFonts w:eastAsia="Arial Unicode MS" w:cs="Calibri"/>
          <w:sz w:val="21"/>
          <w:szCs w:val="21"/>
          <w:bdr w:val="none" w:sz="0" w:space="0" w:color="auto" w:frame="1"/>
        </w:rPr>
        <w:t xml:space="preserve"> euro. </w:t>
      </w:r>
      <w:r w:rsidR="00FF621D" w:rsidRPr="00205C45">
        <w:rPr>
          <w:rFonts w:eastAsia="Arial Unicode MS" w:cs="Calibri"/>
          <w:sz w:val="21"/>
          <w:szCs w:val="21"/>
          <w:bdr w:val="none" w:sz="0" w:space="0" w:color="auto" w:frame="1"/>
        </w:rPr>
        <w:t xml:space="preserve"> </w:t>
      </w:r>
      <w:r w:rsidR="00FF621D" w:rsidRPr="00205C45">
        <w:rPr>
          <w:rFonts w:eastAsia="Arial Unicode MS" w:cs="Calibri"/>
          <w:b/>
          <w:bCs/>
          <w:sz w:val="21"/>
          <w:szCs w:val="21"/>
          <w:bdr w:val="none" w:sz="0" w:space="0" w:color="auto" w:frame="1"/>
        </w:rPr>
        <w:t>Info, programma</w:t>
      </w:r>
      <w:r w:rsidR="0063554B">
        <w:rPr>
          <w:rFonts w:eastAsia="Arial Unicode MS" w:cs="Calibri"/>
          <w:b/>
          <w:bCs/>
          <w:sz w:val="21"/>
          <w:szCs w:val="21"/>
          <w:bdr w:val="none" w:sz="0" w:space="0" w:color="auto" w:frame="1"/>
        </w:rPr>
        <w:t>,</w:t>
      </w:r>
      <w:r w:rsidR="00FF621D" w:rsidRPr="00205C45">
        <w:rPr>
          <w:rFonts w:eastAsia="Arial Unicode MS" w:cs="Calibri"/>
          <w:b/>
          <w:bCs/>
          <w:sz w:val="21"/>
          <w:szCs w:val="21"/>
          <w:bdr w:val="none" w:sz="0" w:space="0" w:color="auto" w:frame="1"/>
        </w:rPr>
        <w:t xml:space="preserve"> ticket</w:t>
      </w:r>
      <w:r w:rsidR="00FF621D" w:rsidRPr="00205C45">
        <w:rPr>
          <w:rFonts w:eastAsia="Arial Unicode MS" w:cs="Calibri"/>
          <w:sz w:val="21"/>
          <w:szCs w:val="21"/>
          <w:bdr w:val="none" w:sz="0" w:space="0" w:color="auto" w:frame="1"/>
        </w:rPr>
        <w:t xml:space="preserve">: </w:t>
      </w:r>
      <w:hyperlink r:id="rId8" w:history="1">
        <w:r w:rsidR="00FF621D" w:rsidRPr="00205C45">
          <w:rPr>
            <w:rFonts w:eastAsia="Arial Unicode MS" w:cs="Calibri"/>
            <w:color w:val="0000FF"/>
            <w:sz w:val="21"/>
            <w:szCs w:val="21"/>
            <w:u w:val="single"/>
            <w:bdr w:val="none" w:sz="0" w:space="0" w:color="auto" w:frame="1"/>
          </w:rPr>
          <w:t>www.forumpolizialocale.it</w:t>
        </w:r>
      </w:hyperlink>
      <w:r w:rsidR="00FF621D" w:rsidRPr="00205C45">
        <w:rPr>
          <w:rFonts w:eastAsia="Arial Unicode MS" w:cs="Calibri"/>
          <w:sz w:val="21"/>
          <w:szCs w:val="21"/>
          <w:bdr w:val="none" w:sz="0" w:space="0" w:color="auto" w:frame="1"/>
        </w:rPr>
        <w:t xml:space="preserve"> </w:t>
      </w:r>
    </w:p>
    <w:p w14:paraId="169A3A8A" w14:textId="77777777" w:rsidR="0063554B" w:rsidRPr="0063554B" w:rsidRDefault="0063554B" w:rsidP="00FF621D">
      <w:pPr>
        <w:spacing w:after="0"/>
        <w:jc w:val="both"/>
        <w:rPr>
          <w:rFonts w:eastAsia="Arial Unicode MS" w:cs="Calibri"/>
          <w:sz w:val="8"/>
          <w:szCs w:val="8"/>
          <w:bdr w:val="none" w:sz="0" w:space="0" w:color="auto" w:frame="1"/>
        </w:rPr>
      </w:pPr>
    </w:p>
    <w:p w14:paraId="772CA9E8" w14:textId="3D8FC846" w:rsidR="0063554B" w:rsidRDefault="00CB7BF0" w:rsidP="00CB7BF0">
      <w:pPr>
        <w:spacing w:after="0"/>
        <w:jc w:val="both"/>
        <w:rPr>
          <w:rFonts w:eastAsia="Arial Unicode MS" w:cs="Calibri"/>
          <w:b/>
          <w:bCs/>
          <w:sz w:val="21"/>
          <w:szCs w:val="21"/>
          <w:bdr w:val="none" w:sz="0" w:space="0" w:color="auto" w:frame="1"/>
        </w:rPr>
      </w:pPr>
      <w:r w:rsidRPr="00205C45">
        <w:rPr>
          <w:rFonts w:eastAsia="Arial Unicode MS" w:cs="Calibri"/>
          <w:sz w:val="21"/>
          <w:szCs w:val="21"/>
          <w:bdr w:val="none" w:sz="0" w:space="0" w:color="auto" w:frame="1"/>
        </w:rPr>
        <w:t xml:space="preserve">Il Forum della Polizia Locale </w:t>
      </w:r>
      <w:r w:rsidR="00A271B8">
        <w:rPr>
          <w:rFonts w:eastAsia="Arial Unicode MS" w:cs="Calibri"/>
          <w:sz w:val="21"/>
          <w:szCs w:val="21"/>
          <w:bdr w:val="none" w:sz="0" w:space="0" w:color="auto" w:frame="1"/>
        </w:rPr>
        <w:t xml:space="preserve">ha il sostegno </w:t>
      </w:r>
      <w:r w:rsidRPr="00205C45">
        <w:rPr>
          <w:rFonts w:eastAsia="Arial Unicode MS" w:cs="Calibri"/>
          <w:sz w:val="21"/>
          <w:szCs w:val="21"/>
          <w:bdr w:val="none" w:sz="0" w:space="0" w:color="auto" w:frame="1"/>
        </w:rPr>
        <w:t xml:space="preserve">di </w:t>
      </w:r>
      <w:r w:rsidRPr="00205C45">
        <w:rPr>
          <w:rFonts w:eastAsia="Arial Unicode MS" w:cs="Calibri"/>
          <w:b/>
          <w:bCs/>
          <w:sz w:val="21"/>
          <w:szCs w:val="21"/>
          <w:bdr w:val="none" w:sz="0" w:space="0" w:color="auto" w:frame="1"/>
        </w:rPr>
        <w:t>Banco BPM Credito Bergamasco</w:t>
      </w:r>
      <w:r w:rsidRPr="00205C45">
        <w:rPr>
          <w:rFonts w:eastAsia="Arial Unicode MS" w:cs="Calibri"/>
          <w:sz w:val="21"/>
          <w:szCs w:val="21"/>
          <w:bdr w:val="none" w:sz="0" w:space="0" w:color="auto" w:frame="1"/>
        </w:rPr>
        <w:t xml:space="preserve"> e </w:t>
      </w:r>
      <w:r w:rsidRPr="00205C45">
        <w:rPr>
          <w:rFonts w:eastAsia="Arial Unicode MS" w:cs="Calibri"/>
          <w:b/>
          <w:bCs/>
          <w:sz w:val="21"/>
          <w:szCs w:val="21"/>
          <w:bdr w:val="none" w:sz="0" w:space="0" w:color="auto" w:frame="1"/>
        </w:rPr>
        <w:t>Intesa Sanpaolo</w:t>
      </w:r>
      <w:r w:rsidRPr="00205C45">
        <w:rPr>
          <w:rFonts w:eastAsia="Arial Unicode MS" w:cs="Calibri"/>
          <w:sz w:val="21"/>
          <w:szCs w:val="21"/>
          <w:bdr w:val="none" w:sz="0" w:space="0" w:color="auto" w:frame="1"/>
        </w:rPr>
        <w:t xml:space="preserve"> (</w:t>
      </w:r>
      <w:proofErr w:type="spellStart"/>
      <w:r w:rsidRPr="00205C45">
        <w:rPr>
          <w:rFonts w:eastAsia="Arial Unicode MS" w:cs="Calibri"/>
          <w:sz w:val="21"/>
          <w:szCs w:val="21"/>
          <w:bdr w:val="none" w:sz="0" w:space="0" w:color="auto" w:frame="1"/>
        </w:rPr>
        <w:t>main</w:t>
      </w:r>
      <w:proofErr w:type="spellEnd"/>
      <w:r w:rsidRPr="00205C45">
        <w:rPr>
          <w:rFonts w:eastAsia="Arial Unicode MS" w:cs="Calibri"/>
          <w:sz w:val="21"/>
          <w:szCs w:val="21"/>
          <w:bdr w:val="none" w:sz="0" w:space="0" w:color="auto" w:frame="1"/>
        </w:rPr>
        <w:t xml:space="preserve"> sponsor) e il patrocinio di: </w:t>
      </w:r>
      <w:r w:rsidR="00922B27" w:rsidRPr="00922B27">
        <w:rPr>
          <w:rFonts w:eastAsia="Arial Unicode MS" w:cs="Calibri"/>
          <w:b/>
          <w:bCs/>
          <w:sz w:val="21"/>
          <w:szCs w:val="21"/>
          <w:bdr w:val="none" w:sz="0" w:space="0" w:color="auto" w:frame="1"/>
        </w:rPr>
        <w:t>Regione Lombardia</w:t>
      </w:r>
      <w:r w:rsidR="00922B27">
        <w:rPr>
          <w:rFonts w:eastAsia="Arial Unicode MS" w:cs="Calibri"/>
          <w:sz w:val="21"/>
          <w:szCs w:val="21"/>
          <w:bdr w:val="none" w:sz="0" w:space="0" w:color="auto" w:frame="1"/>
        </w:rPr>
        <w:t xml:space="preserve">, </w:t>
      </w:r>
      <w:r w:rsidR="00922B27" w:rsidRPr="00922B27">
        <w:rPr>
          <w:rFonts w:eastAsia="Arial Unicode MS" w:cs="Calibri"/>
          <w:b/>
          <w:bCs/>
          <w:sz w:val="21"/>
          <w:szCs w:val="21"/>
          <w:bdr w:val="none" w:sz="0" w:space="0" w:color="auto" w:frame="1"/>
        </w:rPr>
        <w:t xml:space="preserve">Provincia </w:t>
      </w:r>
      <w:r w:rsidR="00922B27">
        <w:rPr>
          <w:rFonts w:eastAsia="Arial Unicode MS" w:cs="Calibri"/>
          <w:sz w:val="21"/>
          <w:szCs w:val="21"/>
          <w:bdr w:val="none" w:sz="0" w:space="0" w:color="auto" w:frame="1"/>
        </w:rPr>
        <w:t xml:space="preserve">e </w:t>
      </w:r>
      <w:r w:rsidRPr="00205C45">
        <w:rPr>
          <w:rFonts w:eastAsia="Arial Unicode MS" w:cs="Calibri"/>
          <w:b/>
          <w:bCs/>
          <w:sz w:val="21"/>
          <w:szCs w:val="21"/>
          <w:bdr w:val="none" w:sz="0" w:space="0" w:color="auto" w:frame="1"/>
        </w:rPr>
        <w:t>Comune di Bergamo</w:t>
      </w:r>
      <w:r w:rsidRPr="00205C45">
        <w:rPr>
          <w:rFonts w:eastAsia="Arial Unicode MS" w:cs="Calibri"/>
          <w:sz w:val="21"/>
          <w:szCs w:val="21"/>
          <w:bdr w:val="none" w:sz="0" w:space="0" w:color="auto" w:frame="1"/>
        </w:rPr>
        <w:t xml:space="preserve">, </w:t>
      </w:r>
      <w:proofErr w:type="spellStart"/>
      <w:r w:rsidRPr="00205C45">
        <w:rPr>
          <w:rFonts w:eastAsia="Arial Unicode MS" w:cs="Calibri"/>
          <w:b/>
          <w:bCs/>
          <w:sz w:val="21"/>
          <w:szCs w:val="21"/>
          <w:bdr w:val="none" w:sz="0" w:space="0" w:color="auto" w:frame="1"/>
        </w:rPr>
        <w:t>Ats</w:t>
      </w:r>
      <w:proofErr w:type="spellEnd"/>
      <w:r w:rsidRPr="00205C45">
        <w:rPr>
          <w:rFonts w:eastAsia="Arial Unicode MS" w:cs="Calibri"/>
          <w:b/>
          <w:bCs/>
          <w:sz w:val="21"/>
          <w:szCs w:val="21"/>
          <w:bdr w:val="none" w:sz="0" w:space="0" w:color="auto" w:frame="1"/>
        </w:rPr>
        <w:t xml:space="preserve"> Bergamo</w:t>
      </w:r>
      <w:r w:rsidR="00922B27">
        <w:rPr>
          <w:rFonts w:eastAsia="Arial Unicode MS" w:cs="Calibri"/>
          <w:b/>
          <w:bCs/>
          <w:sz w:val="21"/>
          <w:szCs w:val="21"/>
          <w:bdr w:val="none" w:sz="0" w:space="0" w:color="auto" w:frame="1"/>
        </w:rPr>
        <w:t>.</w:t>
      </w:r>
    </w:p>
    <w:p w14:paraId="376CC805" w14:textId="77777777" w:rsidR="0063554B" w:rsidRPr="0063554B" w:rsidRDefault="0063554B" w:rsidP="00CB7BF0">
      <w:pPr>
        <w:spacing w:after="0"/>
        <w:jc w:val="both"/>
        <w:rPr>
          <w:rFonts w:eastAsia="Arial Unicode MS" w:cs="Calibri"/>
          <w:b/>
          <w:bCs/>
          <w:sz w:val="8"/>
          <w:szCs w:val="8"/>
          <w:bdr w:val="none" w:sz="0" w:space="0" w:color="auto" w:frame="1"/>
        </w:rPr>
      </w:pPr>
    </w:p>
    <w:p w14:paraId="68705EE5" w14:textId="7E9E13F8" w:rsidR="0063554B" w:rsidRPr="00205C45" w:rsidRDefault="0063554B" w:rsidP="0063554B">
      <w:pPr>
        <w:spacing w:after="0" w:line="240" w:lineRule="auto"/>
        <w:rPr>
          <w:rFonts w:cs="Calibri"/>
          <w:b/>
          <w:bCs/>
          <w:sz w:val="21"/>
          <w:szCs w:val="21"/>
          <w:lang w:eastAsia="it-IT"/>
        </w:rPr>
      </w:pPr>
      <w:r w:rsidRPr="00205C45">
        <w:rPr>
          <w:rFonts w:cs="Calibri"/>
          <w:b/>
          <w:bCs/>
          <w:sz w:val="21"/>
          <w:szCs w:val="21"/>
          <w:lang w:eastAsia="it-IT"/>
        </w:rPr>
        <w:t xml:space="preserve">Ufficio stampa &amp; Relazioni esterne </w:t>
      </w:r>
      <w:proofErr w:type="spellStart"/>
      <w:r w:rsidRPr="00205C45">
        <w:rPr>
          <w:rFonts w:cs="Calibri"/>
          <w:b/>
          <w:bCs/>
          <w:sz w:val="21"/>
          <w:szCs w:val="21"/>
          <w:lang w:eastAsia="it-IT"/>
        </w:rPr>
        <w:t>Promoberg</w:t>
      </w:r>
      <w:proofErr w:type="spellEnd"/>
      <w:r w:rsidRPr="00205C45">
        <w:rPr>
          <w:rFonts w:cs="Calibri"/>
          <w:b/>
          <w:bCs/>
          <w:sz w:val="21"/>
          <w:szCs w:val="21"/>
          <w:lang w:eastAsia="it-IT"/>
        </w:rPr>
        <w:t xml:space="preserve"> </w:t>
      </w:r>
    </w:p>
    <w:p w14:paraId="18E47907" w14:textId="0F63A0A4" w:rsidR="00BE28F5" w:rsidRPr="00F06A30" w:rsidRDefault="0063554B" w:rsidP="00F06A30">
      <w:pPr>
        <w:spacing w:after="0" w:line="240" w:lineRule="auto"/>
        <w:rPr>
          <w:rFonts w:cs="Calibri"/>
          <w:bCs/>
          <w:sz w:val="21"/>
          <w:szCs w:val="21"/>
          <w:lang w:eastAsia="it-IT"/>
        </w:rPr>
      </w:pPr>
      <w:r w:rsidRPr="00205C45">
        <w:rPr>
          <w:rFonts w:cs="Calibri"/>
          <w:bCs/>
          <w:sz w:val="21"/>
          <w:szCs w:val="21"/>
          <w:lang w:eastAsia="it-IT"/>
        </w:rPr>
        <w:t>Marco Conti</w:t>
      </w:r>
      <w:r>
        <w:rPr>
          <w:rFonts w:cs="Calibri"/>
          <w:bCs/>
          <w:sz w:val="21"/>
          <w:szCs w:val="21"/>
          <w:lang w:eastAsia="it-IT"/>
        </w:rPr>
        <w:t xml:space="preserve"> - </w:t>
      </w:r>
      <w:r w:rsidRPr="00205C45">
        <w:rPr>
          <w:rFonts w:cs="Calibri"/>
          <w:bCs/>
          <w:sz w:val="21"/>
          <w:szCs w:val="21"/>
          <w:lang w:eastAsia="it-IT"/>
        </w:rPr>
        <w:t>mobile: 335.8082018 – e-mail: marco.conti@promoberg.it</w:t>
      </w:r>
    </w:p>
    <w:sectPr w:rsidR="00BE28F5" w:rsidRPr="00F06A30" w:rsidSect="005322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2" w:right="1134" w:bottom="2552" w:left="1134" w:header="705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406126" w14:textId="77777777" w:rsidR="003A461D" w:rsidRDefault="003A461D" w:rsidP="000A31F8">
      <w:pPr>
        <w:spacing w:after="0" w:line="240" w:lineRule="auto"/>
      </w:pPr>
      <w:r>
        <w:separator/>
      </w:r>
    </w:p>
  </w:endnote>
  <w:endnote w:type="continuationSeparator" w:id="0">
    <w:p w14:paraId="180C3ADC" w14:textId="77777777" w:rsidR="003A461D" w:rsidRDefault="003A461D" w:rsidP="000A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C4E7A" w14:textId="77777777" w:rsidR="00AD5D50" w:rsidRDefault="00AD5D5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CA985" w14:textId="5E26560F" w:rsidR="000A31F8" w:rsidRPr="003F5509" w:rsidRDefault="003F5509" w:rsidP="008F4E68">
    <w:pPr>
      <w:pStyle w:val="Pidipagina"/>
      <w:spacing w:after="120" w:line="720" w:lineRule="auto"/>
    </w:pPr>
    <w:r>
      <w:rPr>
        <w:noProof/>
      </w:rPr>
      <w:drawing>
        <wp:inline distT="0" distB="0" distL="0" distR="0" wp14:anchorId="22BC8B6A" wp14:editId="63DCFF01">
          <wp:extent cx="6095230" cy="660093"/>
          <wp:effectExtent l="0" t="0" r="1270" b="6985"/>
          <wp:docPr id="79986507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9865074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479" b="4479"/>
                  <a:stretch>
                    <a:fillRect/>
                  </a:stretch>
                </pic:blipFill>
                <pic:spPr bwMode="auto">
                  <a:xfrm>
                    <a:off x="0" y="0"/>
                    <a:ext cx="6095230" cy="66009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1B906" w14:textId="52E56168" w:rsidR="00621EF8" w:rsidRDefault="00621EF8">
    <w:pPr>
      <w:pStyle w:val="Pidipagina"/>
    </w:pPr>
    <w:r>
      <w:rPr>
        <w:noProof/>
      </w:rPr>
      <w:drawing>
        <wp:inline distT="0" distB="0" distL="0" distR="0" wp14:anchorId="24C68F3D" wp14:editId="26EA3226">
          <wp:extent cx="6088993" cy="1158873"/>
          <wp:effectExtent l="0" t="0" r="0" b="3810"/>
          <wp:docPr id="148137883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1378832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88993" cy="11588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C37D89" w14:textId="77777777" w:rsidR="003A461D" w:rsidRDefault="003A461D" w:rsidP="000A31F8">
      <w:pPr>
        <w:spacing w:after="0" w:line="240" w:lineRule="auto"/>
      </w:pPr>
      <w:r>
        <w:separator/>
      </w:r>
    </w:p>
  </w:footnote>
  <w:footnote w:type="continuationSeparator" w:id="0">
    <w:p w14:paraId="6B8C227A" w14:textId="77777777" w:rsidR="003A461D" w:rsidRDefault="003A461D" w:rsidP="000A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2EFE29" w14:textId="77777777" w:rsidR="00AD5D50" w:rsidRDefault="00AD5D5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45093" w14:textId="0EAF671F" w:rsidR="000A31F8" w:rsidRPr="004D4971" w:rsidRDefault="00BE28F5" w:rsidP="005322E6">
    <w:pPr>
      <w:pStyle w:val="Intestazione"/>
      <w:tabs>
        <w:tab w:val="clear" w:pos="4819"/>
        <w:tab w:val="clear" w:pos="9638"/>
        <w:tab w:val="left" w:pos="3751"/>
      </w:tabs>
      <w:spacing w:line="432" w:lineRule="auto"/>
      <w:jc w:val="right"/>
    </w:pPr>
    <w:r>
      <w:rPr>
        <w:noProof/>
      </w:rPr>
      <w:drawing>
        <wp:anchor distT="0" distB="0" distL="114300" distR="114300" simplePos="0" relativeHeight="251666432" behindDoc="0" locked="0" layoutInCell="1" allowOverlap="1" wp14:anchorId="4AF59C1D" wp14:editId="0712B6EA">
          <wp:simplePos x="0" y="0"/>
          <wp:positionH relativeFrom="margin">
            <wp:posOffset>3175</wp:posOffset>
          </wp:positionH>
          <wp:positionV relativeFrom="paragraph">
            <wp:posOffset>110803</wp:posOffset>
          </wp:positionV>
          <wp:extent cx="1724025" cy="416043"/>
          <wp:effectExtent l="0" t="0" r="0" b="3175"/>
          <wp:wrapNone/>
          <wp:docPr id="886237187" name="Picture 4" descr="Immagine che contiene testo, Carattere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6237187" name="Picture 4" descr="Immagine che contiene testo, Carattere, logo, Elementi grafici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4025" cy="4160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22E6">
      <w:rPr>
        <w:noProof/>
      </w:rPr>
      <w:drawing>
        <wp:inline distT="0" distB="0" distL="0" distR="0" wp14:anchorId="20B17682" wp14:editId="7A13B86C">
          <wp:extent cx="1253418" cy="596806"/>
          <wp:effectExtent l="0" t="0" r="4445" b="0"/>
          <wp:docPr id="23801753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8017533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53418" cy="5968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DE75CB" w14:textId="0EBB0846" w:rsidR="004D4971" w:rsidRDefault="005322E6" w:rsidP="004D4971">
    <w:pPr>
      <w:pStyle w:val="Intestazione"/>
      <w:tabs>
        <w:tab w:val="clear" w:pos="4819"/>
        <w:tab w:val="clear" w:pos="9638"/>
        <w:tab w:val="left" w:pos="3751"/>
      </w:tabs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0DADE5C" wp14:editId="69FF15CD">
          <wp:simplePos x="0" y="0"/>
          <wp:positionH relativeFrom="margin">
            <wp:align>left</wp:align>
          </wp:positionH>
          <wp:positionV relativeFrom="paragraph">
            <wp:posOffset>144027</wp:posOffset>
          </wp:positionV>
          <wp:extent cx="1724025" cy="416043"/>
          <wp:effectExtent l="0" t="0" r="0" b="3175"/>
          <wp:wrapNone/>
          <wp:docPr id="1843731906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3731906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4025" cy="4160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8390EA4" wp14:editId="0DC2952F">
          <wp:extent cx="1253418" cy="596806"/>
          <wp:effectExtent l="0" t="0" r="4445" b="0"/>
          <wp:docPr id="162366005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3660056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53418" cy="5968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74AE6"/>
    <w:multiLevelType w:val="hybridMultilevel"/>
    <w:tmpl w:val="3DCC06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0068CC"/>
    <w:multiLevelType w:val="hybridMultilevel"/>
    <w:tmpl w:val="E29277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820B52"/>
    <w:multiLevelType w:val="hybridMultilevel"/>
    <w:tmpl w:val="8D64D0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5666595">
    <w:abstractNumId w:val="2"/>
  </w:num>
  <w:num w:numId="2" w16cid:durableId="315497543">
    <w:abstractNumId w:val="0"/>
  </w:num>
  <w:num w:numId="3" w16cid:durableId="4305909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710"/>
    <w:rsid w:val="00003C8F"/>
    <w:rsid w:val="00010E02"/>
    <w:rsid w:val="0003700D"/>
    <w:rsid w:val="00041979"/>
    <w:rsid w:val="00052541"/>
    <w:rsid w:val="00053E66"/>
    <w:rsid w:val="000A31F8"/>
    <w:rsid w:val="000D1411"/>
    <w:rsid w:val="000E1EE2"/>
    <w:rsid w:val="00106E20"/>
    <w:rsid w:val="00107230"/>
    <w:rsid w:val="00107F07"/>
    <w:rsid w:val="00131C55"/>
    <w:rsid w:val="00134DF7"/>
    <w:rsid w:val="001634B3"/>
    <w:rsid w:val="001667E5"/>
    <w:rsid w:val="0018553E"/>
    <w:rsid w:val="00190849"/>
    <w:rsid w:val="001F6222"/>
    <w:rsid w:val="002036C0"/>
    <w:rsid w:val="00222A81"/>
    <w:rsid w:val="0023320A"/>
    <w:rsid w:val="002334D6"/>
    <w:rsid w:val="002462CD"/>
    <w:rsid w:val="00250541"/>
    <w:rsid w:val="00257380"/>
    <w:rsid w:val="002648DA"/>
    <w:rsid w:val="0028095A"/>
    <w:rsid w:val="00291B9E"/>
    <w:rsid w:val="002979D6"/>
    <w:rsid w:val="002B0091"/>
    <w:rsid w:val="002B0895"/>
    <w:rsid w:val="002C0F14"/>
    <w:rsid w:val="002E0CA5"/>
    <w:rsid w:val="002E39D6"/>
    <w:rsid w:val="00323E68"/>
    <w:rsid w:val="00333AA6"/>
    <w:rsid w:val="003364A8"/>
    <w:rsid w:val="00351409"/>
    <w:rsid w:val="00357E55"/>
    <w:rsid w:val="003906B1"/>
    <w:rsid w:val="003A461D"/>
    <w:rsid w:val="003A6A00"/>
    <w:rsid w:val="003B399D"/>
    <w:rsid w:val="003D282B"/>
    <w:rsid w:val="003F0681"/>
    <w:rsid w:val="003F1FE0"/>
    <w:rsid w:val="003F4EF6"/>
    <w:rsid w:val="003F5509"/>
    <w:rsid w:val="00410E1F"/>
    <w:rsid w:val="00412760"/>
    <w:rsid w:val="00413492"/>
    <w:rsid w:val="00432B57"/>
    <w:rsid w:val="00433445"/>
    <w:rsid w:val="0043769E"/>
    <w:rsid w:val="0044411D"/>
    <w:rsid w:val="00480339"/>
    <w:rsid w:val="004976F2"/>
    <w:rsid w:val="004A77A6"/>
    <w:rsid w:val="004B251F"/>
    <w:rsid w:val="004C1D4A"/>
    <w:rsid w:val="004C30FA"/>
    <w:rsid w:val="004C4CEC"/>
    <w:rsid w:val="004D4971"/>
    <w:rsid w:val="004E3233"/>
    <w:rsid w:val="004E5AF8"/>
    <w:rsid w:val="004E721E"/>
    <w:rsid w:val="00530401"/>
    <w:rsid w:val="005322E6"/>
    <w:rsid w:val="00541710"/>
    <w:rsid w:val="00547F09"/>
    <w:rsid w:val="00556B0E"/>
    <w:rsid w:val="005C3746"/>
    <w:rsid w:val="005D5BAB"/>
    <w:rsid w:val="005E224F"/>
    <w:rsid w:val="005E45EA"/>
    <w:rsid w:val="006157B3"/>
    <w:rsid w:val="00621EF8"/>
    <w:rsid w:val="00624148"/>
    <w:rsid w:val="00624496"/>
    <w:rsid w:val="00625290"/>
    <w:rsid w:val="0063554B"/>
    <w:rsid w:val="006412DE"/>
    <w:rsid w:val="00643B3D"/>
    <w:rsid w:val="006601A9"/>
    <w:rsid w:val="00672368"/>
    <w:rsid w:val="00673542"/>
    <w:rsid w:val="00683D72"/>
    <w:rsid w:val="006874A8"/>
    <w:rsid w:val="0069060E"/>
    <w:rsid w:val="0069429B"/>
    <w:rsid w:val="006C632C"/>
    <w:rsid w:val="006F3780"/>
    <w:rsid w:val="00706BFF"/>
    <w:rsid w:val="00726036"/>
    <w:rsid w:val="0074123D"/>
    <w:rsid w:val="00764989"/>
    <w:rsid w:val="00767235"/>
    <w:rsid w:val="00783153"/>
    <w:rsid w:val="00783F98"/>
    <w:rsid w:val="00797C04"/>
    <w:rsid w:val="007A3515"/>
    <w:rsid w:val="007B0874"/>
    <w:rsid w:val="007B3F8A"/>
    <w:rsid w:val="007B40C5"/>
    <w:rsid w:val="007C25DE"/>
    <w:rsid w:val="007D3BC4"/>
    <w:rsid w:val="007D6D4F"/>
    <w:rsid w:val="00816A97"/>
    <w:rsid w:val="00820C69"/>
    <w:rsid w:val="00821771"/>
    <w:rsid w:val="008264A2"/>
    <w:rsid w:val="0084217A"/>
    <w:rsid w:val="00843301"/>
    <w:rsid w:val="00870D5E"/>
    <w:rsid w:val="0088152F"/>
    <w:rsid w:val="00881E39"/>
    <w:rsid w:val="00893CD5"/>
    <w:rsid w:val="008A659A"/>
    <w:rsid w:val="008C3430"/>
    <w:rsid w:val="008C73E7"/>
    <w:rsid w:val="008E2D0F"/>
    <w:rsid w:val="008F4E68"/>
    <w:rsid w:val="00922B27"/>
    <w:rsid w:val="00936BEE"/>
    <w:rsid w:val="009618A8"/>
    <w:rsid w:val="00967F67"/>
    <w:rsid w:val="00980644"/>
    <w:rsid w:val="0098259F"/>
    <w:rsid w:val="009952C7"/>
    <w:rsid w:val="00997458"/>
    <w:rsid w:val="009979DD"/>
    <w:rsid w:val="009A21EF"/>
    <w:rsid w:val="009A6DBC"/>
    <w:rsid w:val="009A7B55"/>
    <w:rsid w:val="009C3157"/>
    <w:rsid w:val="009D269B"/>
    <w:rsid w:val="009F5C0F"/>
    <w:rsid w:val="009F5CB8"/>
    <w:rsid w:val="00A1348A"/>
    <w:rsid w:val="00A271B8"/>
    <w:rsid w:val="00A43FEE"/>
    <w:rsid w:val="00A44BCF"/>
    <w:rsid w:val="00A56C00"/>
    <w:rsid w:val="00A70B19"/>
    <w:rsid w:val="00AC127D"/>
    <w:rsid w:val="00AD0CFE"/>
    <w:rsid w:val="00AD2B92"/>
    <w:rsid w:val="00AD5D50"/>
    <w:rsid w:val="00AD7657"/>
    <w:rsid w:val="00AD791E"/>
    <w:rsid w:val="00AE1D98"/>
    <w:rsid w:val="00AF50C3"/>
    <w:rsid w:val="00B155D8"/>
    <w:rsid w:val="00B23AB9"/>
    <w:rsid w:val="00B32D57"/>
    <w:rsid w:val="00B54E28"/>
    <w:rsid w:val="00B568CE"/>
    <w:rsid w:val="00B75645"/>
    <w:rsid w:val="00B94F48"/>
    <w:rsid w:val="00B97819"/>
    <w:rsid w:val="00BA3D12"/>
    <w:rsid w:val="00BC0789"/>
    <w:rsid w:val="00BC5084"/>
    <w:rsid w:val="00BD1E2C"/>
    <w:rsid w:val="00BE28F5"/>
    <w:rsid w:val="00BF786B"/>
    <w:rsid w:val="00C15E71"/>
    <w:rsid w:val="00C20A7D"/>
    <w:rsid w:val="00C60727"/>
    <w:rsid w:val="00C643AF"/>
    <w:rsid w:val="00C674FB"/>
    <w:rsid w:val="00C823E1"/>
    <w:rsid w:val="00CB3249"/>
    <w:rsid w:val="00CB7BF0"/>
    <w:rsid w:val="00CC4C38"/>
    <w:rsid w:val="00CC5189"/>
    <w:rsid w:val="00CC56F2"/>
    <w:rsid w:val="00D157DB"/>
    <w:rsid w:val="00D15FE5"/>
    <w:rsid w:val="00D24ABE"/>
    <w:rsid w:val="00D54B07"/>
    <w:rsid w:val="00D74B96"/>
    <w:rsid w:val="00D75675"/>
    <w:rsid w:val="00D805A1"/>
    <w:rsid w:val="00D845B6"/>
    <w:rsid w:val="00D925CE"/>
    <w:rsid w:val="00D97921"/>
    <w:rsid w:val="00DA366F"/>
    <w:rsid w:val="00E002A5"/>
    <w:rsid w:val="00E07DB1"/>
    <w:rsid w:val="00E143D9"/>
    <w:rsid w:val="00E15024"/>
    <w:rsid w:val="00E16171"/>
    <w:rsid w:val="00E179F8"/>
    <w:rsid w:val="00E21036"/>
    <w:rsid w:val="00E321FA"/>
    <w:rsid w:val="00E3681C"/>
    <w:rsid w:val="00E40FDA"/>
    <w:rsid w:val="00E576E2"/>
    <w:rsid w:val="00E60829"/>
    <w:rsid w:val="00E60E9B"/>
    <w:rsid w:val="00EC781A"/>
    <w:rsid w:val="00ED3CFB"/>
    <w:rsid w:val="00EF60AD"/>
    <w:rsid w:val="00EF620A"/>
    <w:rsid w:val="00EF72C2"/>
    <w:rsid w:val="00F06A30"/>
    <w:rsid w:val="00F110C9"/>
    <w:rsid w:val="00F31473"/>
    <w:rsid w:val="00F31710"/>
    <w:rsid w:val="00F31C94"/>
    <w:rsid w:val="00F3274A"/>
    <w:rsid w:val="00F602BA"/>
    <w:rsid w:val="00F8211F"/>
    <w:rsid w:val="00F83D11"/>
    <w:rsid w:val="00FC25E4"/>
    <w:rsid w:val="00FF6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CF7C1A"/>
  <w15:chartTrackingRefBased/>
  <w15:docId w15:val="{18848448-195C-7F46-A2F6-BD5C5ADD0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3554B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arial0">
    <w:name w:val="normalarial0"/>
    <w:basedOn w:val="Normale"/>
    <w:rsid w:val="005417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417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Collegamentoipertestuale">
    <w:name w:val="Hyperlink"/>
    <w:uiPriority w:val="99"/>
    <w:unhideWhenUsed/>
    <w:rsid w:val="00541710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5417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testoCarattere">
    <w:name w:val="Corpo testo Carattere"/>
    <w:link w:val="Corpotesto"/>
    <w:uiPriority w:val="99"/>
    <w:semiHidden/>
    <w:rsid w:val="0054171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A31F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0A31F8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0A31F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0A31F8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3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A31F8"/>
    <w:rPr>
      <w:rFonts w:ascii="Tahoma" w:hAnsi="Tahoma" w:cs="Tahoma"/>
      <w:sz w:val="16"/>
      <w:szCs w:val="16"/>
      <w:lang w:eastAsia="en-US"/>
    </w:rPr>
  </w:style>
  <w:style w:type="paragraph" w:styleId="NormaleWeb">
    <w:name w:val="Normal (Web)"/>
    <w:basedOn w:val="Normale"/>
    <w:uiPriority w:val="99"/>
    <w:unhideWhenUsed/>
    <w:rsid w:val="002E39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A43FEE"/>
    <w:rPr>
      <w:rFonts w:eastAsia="SimSu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uiPriority w:val="22"/>
    <w:qFormat/>
    <w:rsid w:val="00BC5084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E16171"/>
    <w:rPr>
      <w:color w:val="954F72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942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04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4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17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43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rumpolizialocal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F0BCD-6FE3-4C1C-8C82-9631CC338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598</Words>
  <Characters>3409</Characters>
  <Application>Microsoft Office Word</Application>
  <DocSecurity>0</DocSecurity>
  <Lines>28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4000</CharactersWithSpaces>
  <SharedDoc>false</SharedDoc>
  <HLinks>
    <vt:vector size="30" baseType="variant">
      <vt:variant>
        <vt:i4>3080204</vt:i4>
      </vt:variant>
      <vt:variant>
        <vt:i4>3</vt:i4>
      </vt:variant>
      <vt:variant>
        <vt:i4>0</vt:i4>
      </vt:variant>
      <vt:variant>
        <vt:i4>5</vt:i4>
      </vt:variant>
      <vt:variant>
        <vt:lpwstr>mailto:segreteria@movecituysport.com</vt:lpwstr>
      </vt:variant>
      <vt:variant>
        <vt:lpwstr/>
      </vt:variant>
      <vt:variant>
        <vt:i4>393277</vt:i4>
      </vt:variant>
      <vt:variant>
        <vt:i4>0</vt:i4>
      </vt:variant>
      <vt:variant>
        <vt:i4>0</vt:i4>
      </vt:variant>
      <vt:variant>
        <vt:i4>5</vt:i4>
      </vt:variant>
      <vt:variant>
        <vt:lpwstr>mailto:segreteria@movecitysport.com</vt:lpwstr>
      </vt:variant>
      <vt:variant>
        <vt:lpwstr/>
      </vt:variant>
      <vt:variant>
        <vt:i4>393277</vt:i4>
      </vt:variant>
      <vt:variant>
        <vt:i4>6</vt:i4>
      </vt:variant>
      <vt:variant>
        <vt:i4>0</vt:i4>
      </vt:variant>
      <vt:variant>
        <vt:i4>5</vt:i4>
      </vt:variant>
      <vt:variant>
        <vt:lpwstr>mailto:segreteria@movecitysport.com</vt:lpwstr>
      </vt:variant>
      <vt:variant>
        <vt:lpwstr/>
      </vt:variant>
      <vt:variant>
        <vt:i4>4259849</vt:i4>
      </vt:variant>
      <vt:variant>
        <vt:i4>3</vt:i4>
      </vt:variant>
      <vt:variant>
        <vt:i4>0</vt:i4>
      </vt:variant>
      <vt:variant>
        <vt:i4>5</vt:i4>
      </vt:variant>
      <vt:variant>
        <vt:lpwstr>http://www.movecitysport.com/</vt:lpwstr>
      </vt:variant>
      <vt:variant>
        <vt:lpwstr/>
      </vt:variant>
      <vt:variant>
        <vt:i4>4259849</vt:i4>
      </vt:variant>
      <vt:variant>
        <vt:i4>0</vt:i4>
      </vt:variant>
      <vt:variant>
        <vt:i4>0</vt:i4>
      </vt:variant>
      <vt:variant>
        <vt:i4>5</vt:i4>
      </vt:variant>
      <vt:variant>
        <vt:lpwstr>http://www.movecitysport.com/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unieuro</dc:creator>
  <cp:keywords/>
  <cp:lastModifiedBy>Marco Conti</cp:lastModifiedBy>
  <cp:revision>21</cp:revision>
  <cp:lastPrinted>2024-12-04T13:32:00Z</cp:lastPrinted>
  <dcterms:created xsi:type="dcterms:W3CDTF">2024-12-02T08:50:00Z</dcterms:created>
  <dcterms:modified xsi:type="dcterms:W3CDTF">2024-12-04T14:45:00Z</dcterms:modified>
</cp:coreProperties>
</file>