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C0D2" w14:textId="1568A834" w:rsidR="00E81DD8" w:rsidRDefault="00E81DD8" w:rsidP="00E81DD8">
      <w:pPr>
        <w:pStyle w:val="Intestazione"/>
        <w:jc w:val="center"/>
        <w:rPr>
          <w:rFonts w:ascii="Arial" w:hAnsi="Arial" w:cs="Arial"/>
          <w:b/>
          <w:bCs/>
          <w:sz w:val="24"/>
        </w:rPr>
      </w:pPr>
    </w:p>
    <w:p w14:paraId="71EA468E" w14:textId="77777777" w:rsidR="00924CF4" w:rsidRDefault="00924CF4" w:rsidP="00E81DD8">
      <w:pPr>
        <w:pStyle w:val="Intestazione"/>
        <w:jc w:val="center"/>
        <w:rPr>
          <w:rFonts w:ascii="Arial" w:hAnsi="Arial" w:cs="Arial"/>
          <w:b/>
          <w:bCs/>
          <w:sz w:val="24"/>
        </w:rPr>
      </w:pPr>
    </w:p>
    <w:p w14:paraId="2B975146" w14:textId="77777777" w:rsidR="00924CF4" w:rsidRDefault="00924CF4" w:rsidP="00E81DD8">
      <w:pPr>
        <w:pStyle w:val="Intestazione"/>
        <w:jc w:val="center"/>
        <w:rPr>
          <w:rFonts w:ascii="Arial" w:hAnsi="Arial" w:cs="Arial"/>
          <w:b/>
          <w:bCs/>
          <w:sz w:val="24"/>
        </w:rPr>
      </w:pPr>
    </w:p>
    <w:p w14:paraId="765CE04B" w14:textId="77777777" w:rsidR="00674580" w:rsidRPr="00674580" w:rsidRDefault="00924CF4" w:rsidP="00924CF4">
      <w:pPr>
        <w:spacing w:line="276" w:lineRule="auto"/>
        <w:jc w:val="center"/>
        <w:rPr>
          <w:rFonts w:ascii="Arial" w:eastAsia="Aptos" w:hAnsi="Arial" w:cs="Arial"/>
          <w:b/>
          <w:bCs/>
          <w:sz w:val="32"/>
          <w:szCs w:val="32"/>
          <w:u w:val="single"/>
          <w14:ligatures w14:val="standardContextual"/>
        </w:rPr>
      </w:pPr>
      <w:r w:rsidRPr="00674580">
        <w:rPr>
          <w:rFonts w:ascii="Arial" w:eastAsia="Aptos" w:hAnsi="Arial" w:cs="Arial"/>
          <w:b/>
          <w:bCs/>
          <w:sz w:val="32"/>
          <w:szCs w:val="32"/>
          <w:u w:val="single"/>
          <w14:ligatures w14:val="standardContextual"/>
        </w:rPr>
        <w:t xml:space="preserve">Convegni – Incontri </w:t>
      </w:r>
    </w:p>
    <w:p w14:paraId="4DDA7311" w14:textId="77777777" w:rsidR="00674580" w:rsidRDefault="00674580" w:rsidP="00674580">
      <w:pPr>
        <w:spacing w:line="276" w:lineRule="auto"/>
        <w:contextualSpacing/>
        <w:rPr>
          <w:rFonts w:ascii="Arial" w:eastAsia="Aptos" w:hAnsi="Arial" w:cs="Arial"/>
          <w:b/>
          <w:bCs/>
          <w:sz w:val="28"/>
          <w:szCs w:val="28"/>
          <w14:ligatures w14:val="standardContextual"/>
        </w:rPr>
      </w:pPr>
    </w:p>
    <w:p w14:paraId="5DC9C668" w14:textId="7DCA1D7E" w:rsidR="00924CF4" w:rsidRPr="0006600C" w:rsidRDefault="00674580" w:rsidP="00674580">
      <w:pPr>
        <w:spacing w:line="276" w:lineRule="auto"/>
        <w:contextualSpacing/>
        <w:rPr>
          <w:rFonts w:ascii="Arial" w:eastAsia="Aptos" w:hAnsi="Arial" w:cs="Arial"/>
          <w:b/>
          <w:bCs/>
          <w:u w:val="single"/>
          <w14:ligatures w14:val="standardContextual"/>
        </w:rPr>
      </w:pPr>
      <w:bookmarkStart w:id="0" w:name="_Hlk194486018"/>
      <w:r w:rsidRPr="0006600C">
        <w:rPr>
          <w:rFonts w:ascii="Arial" w:eastAsia="Aptos" w:hAnsi="Arial" w:cs="Arial"/>
          <w:b/>
          <w:bCs/>
          <w:u w:val="single"/>
          <w14:ligatures w14:val="standardContextual"/>
        </w:rPr>
        <w:t>Presso</w:t>
      </w:r>
      <w:r w:rsidR="00924CF4" w:rsidRPr="0006600C">
        <w:rPr>
          <w:rFonts w:ascii="Arial" w:eastAsia="Aptos" w:hAnsi="Arial" w:cs="Arial"/>
          <w:b/>
          <w:bCs/>
          <w:u w:val="single"/>
          <w14:ligatures w14:val="standardContextual"/>
        </w:rPr>
        <w:t xml:space="preserve"> </w:t>
      </w:r>
      <w:r w:rsidRPr="0006600C">
        <w:rPr>
          <w:rFonts w:ascii="Arial" w:eastAsia="Aptos" w:hAnsi="Arial" w:cs="Arial"/>
          <w:b/>
          <w:bCs/>
          <w:u w:val="single"/>
          <w14:ligatures w14:val="standardContextual"/>
        </w:rPr>
        <w:t>“</w:t>
      </w:r>
      <w:r w:rsidR="00924CF4" w:rsidRPr="0006600C">
        <w:rPr>
          <w:rFonts w:ascii="Arial" w:eastAsia="Aptos" w:hAnsi="Arial" w:cs="Arial"/>
          <w:b/>
          <w:bCs/>
          <w:u w:val="single"/>
          <w14:ligatures w14:val="standardContextual"/>
        </w:rPr>
        <w:t>Bell’Italia Arena</w:t>
      </w:r>
      <w:r w:rsidRPr="0006600C">
        <w:rPr>
          <w:rFonts w:ascii="Arial" w:eastAsia="Aptos" w:hAnsi="Arial" w:cs="Arial"/>
          <w:b/>
          <w:bCs/>
          <w:u w:val="single"/>
          <w14:ligatures w14:val="standardContextual"/>
        </w:rPr>
        <w:t>” - Padiglione A</w:t>
      </w:r>
    </w:p>
    <w:p w14:paraId="1A67AF92" w14:textId="583BC06B" w:rsidR="00A323B5" w:rsidRPr="0006600C" w:rsidRDefault="00924CF4" w:rsidP="00674580">
      <w:pPr>
        <w:spacing w:line="276" w:lineRule="auto"/>
        <w:contextualSpacing/>
        <w:rPr>
          <w:rFonts w:ascii="Arial" w:eastAsia="Aptos" w:hAnsi="Arial" w:cs="Arial"/>
          <w:b/>
          <w:bCs/>
          <w14:ligatures w14:val="standardContextual"/>
        </w:rPr>
      </w:pPr>
      <w:r w:rsidRPr="0006600C">
        <w:rPr>
          <w:rFonts w:ascii="Arial" w:eastAsia="Aptos" w:hAnsi="Arial" w:cs="Arial"/>
          <w:b/>
          <w:bCs/>
          <w14:ligatures w14:val="standardContextual"/>
        </w:rPr>
        <w:t>Temi e Relatori</w:t>
      </w:r>
    </w:p>
    <w:bookmarkEnd w:id="0"/>
    <w:p w14:paraId="63D01B49" w14:textId="77777777" w:rsidR="00674580" w:rsidRPr="0006600C" w:rsidRDefault="00674580" w:rsidP="00674580">
      <w:pPr>
        <w:spacing w:line="276" w:lineRule="auto"/>
        <w:contextualSpacing/>
        <w:rPr>
          <w:rFonts w:ascii="Arial" w:eastAsia="Aptos" w:hAnsi="Arial" w:cs="Arial"/>
          <w:b/>
          <w:bCs/>
          <w14:ligatures w14:val="standardContextual"/>
        </w:rPr>
      </w:pPr>
    </w:p>
    <w:p w14:paraId="09FB157D" w14:textId="0B32A25D" w:rsidR="00A323B5" w:rsidRPr="0006600C" w:rsidRDefault="00924CF4" w:rsidP="00924CF4">
      <w:pPr>
        <w:spacing w:line="276" w:lineRule="auto"/>
        <w:jc w:val="both"/>
        <w:rPr>
          <w:rFonts w:ascii="Arial" w:eastAsia="Aptos" w:hAnsi="Arial" w:cs="Arial"/>
          <w:b/>
          <w:bCs/>
          <w:u w:val="single"/>
          <w14:ligatures w14:val="standardContextual"/>
        </w:rPr>
      </w:pPr>
      <w:r w:rsidRPr="0006600C">
        <w:rPr>
          <w:rFonts w:ascii="Arial" w:eastAsia="Aptos" w:hAnsi="Arial" w:cs="Arial"/>
          <w:b/>
          <w:bCs/>
          <w:u w:val="single"/>
          <w14:ligatures w14:val="standardContextual"/>
        </w:rPr>
        <w:t>Venerdì 4 aprile 2025</w:t>
      </w:r>
      <w:r w:rsidR="00A54782" w:rsidRPr="0006600C">
        <w:rPr>
          <w:rFonts w:ascii="Arial" w:eastAsia="Aptos" w:hAnsi="Arial" w:cs="Arial"/>
          <w:b/>
          <w:bCs/>
          <w:u w:val="single"/>
          <w14:ligatures w14:val="standardContextual"/>
        </w:rPr>
        <w:t xml:space="preserve"> – </w:t>
      </w:r>
      <w:bookmarkStart w:id="1" w:name="_Hlk194499082"/>
      <w:r w:rsidR="00A54782" w:rsidRPr="0006600C">
        <w:rPr>
          <w:rFonts w:ascii="Arial" w:eastAsia="Aptos" w:hAnsi="Arial" w:cs="Arial"/>
          <w:b/>
          <w:bCs/>
          <w:u w:val="single"/>
          <w14:ligatures w14:val="standardContextual"/>
        </w:rPr>
        <w:t>a cura di Bell’Italia</w:t>
      </w:r>
    </w:p>
    <w:p w14:paraId="7B045442" w14:textId="7A2F49D3" w:rsidR="00924CF4" w:rsidRPr="0006600C" w:rsidRDefault="00A323B5" w:rsidP="00A323B5">
      <w:pPr>
        <w:spacing w:line="276" w:lineRule="auto"/>
        <w:jc w:val="both"/>
        <w:rPr>
          <w:rFonts w:ascii="Arial" w:eastAsia="Aptos" w:hAnsi="Arial" w:cs="Arial"/>
          <w:b/>
          <w:bCs/>
          <w14:ligatures w14:val="standardContextual"/>
        </w:rPr>
      </w:pPr>
      <w:bookmarkStart w:id="2" w:name="_Hlk194498351"/>
      <w:bookmarkEnd w:id="1"/>
      <w:r w:rsidRPr="0006600C">
        <w:rPr>
          <w:rFonts w:ascii="Arial" w:eastAsia="Aptos" w:hAnsi="Arial" w:cs="Arial"/>
          <w:b/>
          <w:bCs/>
          <w:u w:val="single"/>
          <w14:ligatures w14:val="standardContextual"/>
        </w:rPr>
        <w:t>O</w:t>
      </w:r>
      <w:r w:rsidR="00924CF4" w:rsidRPr="0006600C">
        <w:rPr>
          <w:rFonts w:ascii="Arial" w:eastAsia="Aptos" w:hAnsi="Arial" w:cs="Arial"/>
          <w:b/>
          <w:bCs/>
          <w:u w:val="single"/>
          <w14:ligatures w14:val="standardContextual"/>
        </w:rPr>
        <w:t>re 1</w:t>
      </w:r>
      <w:r w:rsidR="00AD3C95">
        <w:rPr>
          <w:rFonts w:ascii="Arial" w:eastAsia="Aptos" w:hAnsi="Arial" w:cs="Arial"/>
          <w:b/>
          <w:bCs/>
          <w:u w:val="single"/>
          <w14:ligatures w14:val="standardContextual"/>
        </w:rPr>
        <w:t>0</w:t>
      </w:r>
      <w:r w:rsidR="00924CF4" w:rsidRPr="0006600C">
        <w:rPr>
          <w:rFonts w:ascii="Arial" w:eastAsia="Aptos" w:hAnsi="Arial" w:cs="Arial"/>
          <w:b/>
          <w:bCs/>
          <w:u w:val="single"/>
          <w14:ligatures w14:val="standardContextual"/>
        </w:rPr>
        <w:t>:15</w:t>
      </w:r>
      <w:r w:rsidRPr="0006600C">
        <w:rPr>
          <w:rFonts w:ascii="Arial" w:eastAsia="Aptos" w:hAnsi="Arial" w:cs="Arial"/>
          <w:b/>
          <w:bCs/>
          <w14:ligatures w14:val="standardContextual"/>
        </w:rPr>
        <w:t xml:space="preserve"> - </w:t>
      </w:r>
      <w:r w:rsidR="00924CF4" w:rsidRPr="0006600C">
        <w:rPr>
          <w:rFonts w:ascii="Arial" w:eastAsia="Aptos" w:hAnsi="Arial" w:cs="Arial"/>
          <w:b/>
          <w:bCs/>
          <w14:ligatures w14:val="standardContextual"/>
        </w:rPr>
        <w:t>Incontro “IL GIRO</w:t>
      </w:r>
      <w:r w:rsidR="003A7D4A">
        <w:rPr>
          <w:rFonts w:ascii="Arial" w:eastAsia="Aptos" w:hAnsi="Arial" w:cs="Arial"/>
          <w:b/>
          <w:bCs/>
          <w14:ligatures w14:val="standardContextual"/>
        </w:rPr>
        <w:t xml:space="preserve"> D’ITALIA</w:t>
      </w:r>
      <w:r w:rsidR="00924CF4" w:rsidRPr="0006600C">
        <w:rPr>
          <w:rFonts w:ascii="Arial" w:eastAsia="Aptos" w:hAnsi="Arial" w:cs="Arial"/>
          <w:b/>
          <w:bCs/>
          <w14:ligatures w14:val="standardContextual"/>
        </w:rPr>
        <w:t xml:space="preserve"> ILLUSTRATO</w:t>
      </w:r>
      <w:bookmarkEnd w:id="2"/>
      <w:r w:rsidR="00924CF4" w:rsidRPr="0006600C">
        <w:rPr>
          <w:rFonts w:ascii="Arial" w:eastAsia="Aptos" w:hAnsi="Arial" w:cs="Arial"/>
          <w:b/>
          <w:bCs/>
          <w14:ligatures w14:val="standardContextual"/>
        </w:rPr>
        <w:t>”</w:t>
      </w:r>
    </w:p>
    <w:p w14:paraId="7021701E" w14:textId="77777777" w:rsidR="00924CF4" w:rsidRPr="0006600C" w:rsidRDefault="00924CF4" w:rsidP="00924CF4">
      <w:pPr>
        <w:contextualSpacing/>
        <w:rPr>
          <w:rFonts w:ascii="Arial" w:eastAsia="Times New Roman" w:hAnsi="Arial" w:cs="Arial"/>
          <w:kern w:val="0"/>
          <w:lang w:eastAsia="it-IT"/>
        </w:rPr>
      </w:pPr>
      <w:r w:rsidRPr="0006600C">
        <w:rPr>
          <w:rFonts w:ascii="Arial" w:eastAsia="Times New Roman" w:hAnsi="Arial" w:cs="Arial"/>
          <w:b/>
          <w:bCs/>
          <w:kern w:val="0"/>
          <w:lang w:eastAsia="it-IT"/>
        </w:rPr>
        <w:t>Albano Marcarini</w:t>
      </w:r>
      <w:r w:rsidRPr="0006600C">
        <w:rPr>
          <w:rFonts w:ascii="Arial" w:eastAsia="Times New Roman" w:hAnsi="Arial" w:cs="Arial"/>
          <w:kern w:val="0"/>
          <w:lang w:eastAsia="it-IT"/>
        </w:rPr>
        <w:t xml:space="preserve"> e </w:t>
      </w:r>
      <w:r w:rsidRPr="0006600C">
        <w:rPr>
          <w:rFonts w:ascii="Arial" w:eastAsia="Times New Roman" w:hAnsi="Arial" w:cs="Arial"/>
          <w:b/>
          <w:bCs/>
          <w:kern w:val="0"/>
          <w:lang w:eastAsia="it-IT"/>
        </w:rPr>
        <w:t>Gino Cervi</w:t>
      </w:r>
      <w:r w:rsidRPr="0006600C">
        <w:rPr>
          <w:rFonts w:ascii="Arial" w:eastAsia="Times New Roman" w:hAnsi="Arial" w:cs="Arial"/>
          <w:kern w:val="0"/>
          <w:lang w:eastAsia="it-IT"/>
        </w:rPr>
        <w:t>, in collaborazione con l’Ufficio Regionale Scolastico di Bergamo, incontrano gli studenti delle scuole.</w:t>
      </w:r>
    </w:p>
    <w:p w14:paraId="0206BF3B" w14:textId="77777777" w:rsidR="00A323B5" w:rsidRPr="0006600C" w:rsidRDefault="00A323B5" w:rsidP="00A323B5">
      <w:pPr>
        <w:jc w:val="both"/>
        <w:rPr>
          <w:rFonts w:ascii="Arial" w:eastAsia="Times New Roman" w:hAnsi="Arial" w:cs="Arial"/>
          <w:color w:val="C00000"/>
          <w:kern w:val="0"/>
          <w:lang w:eastAsia="it-IT"/>
        </w:rPr>
      </w:pPr>
    </w:p>
    <w:p w14:paraId="7DB8C90E" w14:textId="41D74284" w:rsidR="00A323B5" w:rsidRPr="0006600C" w:rsidRDefault="00A323B5" w:rsidP="00A323B5">
      <w:pPr>
        <w:jc w:val="both"/>
        <w:rPr>
          <w:rFonts w:ascii="Arial" w:hAnsi="Arial" w:cs="Arial"/>
          <w:b/>
          <w:bCs/>
        </w:rPr>
      </w:pPr>
      <w:r w:rsidRPr="0006600C">
        <w:rPr>
          <w:rFonts w:ascii="Arial" w:hAnsi="Arial" w:cs="Arial"/>
          <w:b/>
          <w:bCs/>
          <w:u w:val="single"/>
        </w:rPr>
        <w:t>Ore 12:00</w:t>
      </w:r>
      <w:r w:rsidRPr="0006600C">
        <w:rPr>
          <w:rFonts w:ascii="Arial" w:hAnsi="Arial" w:cs="Arial"/>
          <w:b/>
          <w:bCs/>
        </w:rPr>
        <w:t xml:space="preserve"> - Convegno IL PATRIMONIO CONDIVISO TRA TUTELA E SVILUPPO </w:t>
      </w:r>
    </w:p>
    <w:p w14:paraId="35061C0B" w14:textId="77777777" w:rsidR="00A323B5" w:rsidRPr="0006600C" w:rsidRDefault="00A323B5" w:rsidP="00A323B5">
      <w:pPr>
        <w:spacing w:after="0"/>
        <w:jc w:val="both"/>
        <w:rPr>
          <w:rFonts w:ascii="Arial" w:hAnsi="Arial" w:cs="Arial"/>
        </w:rPr>
      </w:pPr>
      <w:r w:rsidRPr="0006600C">
        <w:rPr>
          <w:rFonts w:ascii="Arial" w:hAnsi="Arial" w:cs="Arial"/>
          <w:b/>
          <w:bCs/>
        </w:rPr>
        <w:t>Gimmy Schiavi</w:t>
      </w:r>
      <w:r w:rsidRPr="0006600C">
        <w:rPr>
          <w:rFonts w:ascii="Arial" w:hAnsi="Arial" w:cs="Arial"/>
        </w:rPr>
        <w:t>, dal 2020 Responsabile Palazzo Moroni, bene del FAI – Fondo per l’Ambiente Italiano di Bergamo.</w:t>
      </w:r>
    </w:p>
    <w:p w14:paraId="466E9282" w14:textId="77777777" w:rsidR="00A323B5" w:rsidRPr="0006600C" w:rsidRDefault="00A323B5" w:rsidP="00A323B5">
      <w:pPr>
        <w:spacing w:after="0"/>
        <w:jc w:val="both"/>
        <w:rPr>
          <w:rFonts w:ascii="Arial" w:hAnsi="Arial" w:cs="Arial"/>
        </w:rPr>
      </w:pPr>
      <w:r w:rsidRPr="0006600C">
        <w:rPr>
          <w:rFonts w:ascii="Arial" w:hAnsi="Arial" w:cs="Arial"/>
        </w:rPr>
        <w:t>Laureato in Economia e Gestione dei Beni Culturali, dopo pregresse esperienze in ambito aziendale e sociale, da quindici anni si occupa prevalentemente di supportare realtà culturali in progetti di organizzazione, promozione e sviluppo.</w:t>
      </w:r>
    </w:p>
    <w:p w14:paraId="2148A6DB" w14:textId="77777777" w:rsidR="00A323B5" w:rsidRPr="0006600C" w:rsidRDefault="00A323B5" w:rsidP="00A323B5">
      <w:pPr>
        <w:spacing w:after="0"/>
        <w:jc w:val="both"/>
        <w:rPr>
          <w:rFonts w:ascii="Arial" w:hAnsi="Arial" w:cs="Arial"/>
          <w:sz w:val="12"/>
          <w:szCs w:val="12"/>
        </w:rPr>
      </w:pPr>
    </w:p>
    <w:p w14:paraId="7B35E23E" w14:textId="77777777" w:rsidR="00A323B5" w:rsidRPr="0006600C" w:rsidRDefault="00A323B5" w:rsidP="00A323B5">
      <w:pPr>
        <w:spacing w:after="0"/>
        <w:jc w:val="both"/>
        <w:rPr>
          <w:rFonts w:ascii="Arial" w:hAnsi="Arial" w:cs="Arial"/>
        </w:rPr>
      </w:pPr>
      <w:r w:rsidRPr="0006600C">
        <w:rPr>
          <w:rFonts w:ascii="Arial" w:hAnsi="Arial" w:cs="Arial"/>
          <w:b/>
          <w:bCs/>
        </w:rPr>
        <w:t>Luigi Francesco Cantamessa</w:t>
      </w:r>
      <w:r w:rsidRPr="0006600C">
        <w:rPr>
          <w:rFonts w:ascii="Arial" w:hAnsi="Arial" w:cs="Arial"/>
        </w:rPr>
        <w:t xml:space="preserve">, dal 2013 Direttore Generale della Fondazione FS Italiane e dal 2023 Amministratore Delegato di Treni Turistici Italiani. </w:t>
      </w:r>
    </w:p>
    <w:p w14:paraId="5D3557B0" w14:textId="77777777" w:rsidR="00A323B5" w:rsidRPr="0006600C" w:rsidRDefault="00A323B5" w:rsidP="00A323B5">
      <w:pPr>
        <w:spacing w:after="0"/>
        <w:jc w:val="both"/>
        <w:rPr>
          <w:rFonts w:ascii="Arial" w:hAnsi="Arial" w:cs="Arial"/>
        </w:rPr>
      </w:pPr>
      <w:r w:rsidRPr="0006600C">
        <w:rPr>
          <w:rFonts w:ascii="Arial" w:hAnsi="Arial" w:cs="Arial"/>
        </w:rPr>
        <w:t>Laureato in Ingegneria Civile con indirizzo Trasporti, è sempre stato un grande appassionato di treni come si evince dalla sua carriera professionale. Il suo impegno con FS Italiane è quello di trasformare ogni viaggio in treno in un’esperienza unica, creando un valore aggiunto per le comunità.</w:t>
      </w:r>
    </w:p>
    <w:p w14:paraId="450ADBCF" w14:textId="77777777" w:rsidR="00A323B5" w:rsidRPr="0006600C" w:rsidRDefault="00A323B5" w:rsidP="00A323B5">
      <w:pPr>
        <w:spacing w:after="0"/>
        <w:jc w:val="both"/>
        <w:rPr>
          <w:rFonts w:ascii="Arial" w:hAnsi="Arial" w:cs="Arial"/>
          <w:sz w:val="12"/>
          <w:szCs w:val="12"/>
        </w:rPr>
      </w:pPr>
    </w:p>
    <w:p w14:paraId="4C9F69D8" w14:textId="77777777" w:rsidR="00A323B5" w:rsidRPr="0006600C" w:rsidRDefault="00A323B5" w:rsidP="00A323B5">
      <w:pPr>
        <w:spacing w:after="0"/>
        <w:jc w:val="both"/>
        <w:rPr>
          <w:rFonts w:ascii="Arial" w:hAnsi="Arial" w:cs="Arial"/>
        </w:rPr>
      </w:pPr>
      <w:r w:rsidRPr="0006600C">
        <w:rPr>
          <w:rFonts w:ascii="Arial" w:hAnsi="Arial" w:cs="Arial"/>
          <w:b/>
          <w:bCs/>
        </w:rPr>
        <w:t xml:space="preserve">Vito </w:t>
      </w:r>
      <w:proofErr w:type="spellStart"/>
      <w:r w:rsidRPr="0006600C">
        <w:rPr>
          <w:rFonts w:ascii="Arial" w:hAnsi="Arial" w:cs="Arial"/>
          <w:b/>
          <w:bCs/>
        </w:rPr>
        <w:t>Signati</w:t>
      </w:r>
      <w:proofErr w:type="spellEnd"/>
      <w:r w:rsidRPr="0006600C">
        <w:rPr>
          <w:rFonts w:ascii="Arial" w:hAnsi="Arial" w:cs="Arial"/>
        </w:rPr>
        <w:t>, Coordinatore Nazionale di Mirabilia Network, un’associazione che promuove la valorizzazione dei territori storicamente rilevanti e caratterizzati dalla presenza di siti Unesco. Con la sua esperienza pluriennale, contribuisce alla creazione di un network, favorendo la crescita turistica e culturale delle città aderenti.</w:t>
      </w:r>
    </w:p>
    <w:p w14:paraId="5F4E2AD9" w14:textId="77777777" w:rsidR="00A323B5" w:rsidRPr="0006600C" w:rsidRDefault="00A323B5" w:rsidP="00A323B5">
      <w:pPr>
        <w:spacing w:after="0"/>
        <w:jc w:val="both"/>
        <w:rPr>
          <w:rFonts w:ascii="Arial" w:hAnsi="Arial" w:cs="Arial"/>
          <w:sz w:val="12"/>
          <w:szCs w:val="12"/>
        </w:rPr>
      </w:pPr>
    </w:p>
    <w:p w14:paraId="1AEE6E44" w14:textId="77777777" w:rsidR="00A54782" w:rsidRPr="0006600C" w:rsidRDefault="00A323B5" w:rsidP="00A323B5">
      <w:pPr>
        <w:spacing w:after="0"/>
        <w:jc w:val="both"/>
        <w:rPr>
          <w:rFonts w:ascii="Arial" w:hAnsi="Arial" w:cs="Arial"/>
        </w:rPr>
      </w:pPr>
      <w:r w:rsidRPr="0006600C">
        <w:rPr>
          <w:rFonts w:ascii="Arial" w:hAnsi="Arial" w:cs="Arial"/>
          <w:b/>
          <w:bCs/>
        </w:rPr>
        <w:t>Roberto Vitali</w:t>
      </w:r>
      <w:r w:rsidRPr="0006600C">
        <w:rPr>
          <w:rFonts w:ascii="Arial" w:hAnsi="Arial" w:cs="Arial"/>
        </w:rPr>
        <w:t xml:space="preserve">, dal 2008 CEO e co-fondatore di </w:t>
      </w:r>
      <w:r w:rsidR="002210CF" w:rsidRPr="0006600C">
        <w:rPr>
          <w:rFonts w:ascii="Arial" w:hAnsi="Arial" w:cs="Arial"/>
        </w:rPr>
        <w:t>“</w:t>
      </w:r>
      <w:r w:rsidRPr="0006600C">
        <w:rPr>
          <w:rFonts w:ascii="Arial" w:hAnsi="Arial" w:cs="Arial"/>
        </w:rPr>
        <w:t xml:space="preserve">Village for </w:t>
      </w:r>
      <w:proofErr w:type="spellStart"/>
      <w:r w:rsidRPr="0006600C">
        <w:rPr>
          <w:rFonts w:ascii="Arial" w:hAnsi="Arial" w:cs="Arial"/>
        </w:rPr>
        <w:t>All</w:t>
      </w:r>
      <w:proofErr w:type="spellEnd"/>
      <w:r w:rsidR="002210CF" w:rsidRPr="0006600C">
        <w:rPr>
          <w:rFonts w:ascii="Arial" w:hAnsi="Arial" w:cs="Arial"/>
        </w:rPr>
        <w:t>”</w:t>
      </w:r>
      <w:r w:rsidRPr="0006600C">
        <w:rPr>
          <w:rFonts w:ascii="Arial" w:hAnsi="Arial" w:cs="Arial"/>
        </w:rPr>
        <w:t xml:space="preserve"> azienda di Innovazione Turistica, specializzata in Ospitalità Accessibile e Inclusione. Da molti anni si occupa di </w:t>
      </w:r>
    </w:p>
    <w:p w14:paraId="54CEA671" w14:textId="25F09E1C" w:rsidR="00A323B5" w:rsidRPr="0006600C" w:rsidRDefault="00A323B5" w:rsidP="00A323B5">
      <w:pPr>
        <w:spacing w:after="0"/>
        <w:jc w:val="both"/>
        <w:rPr>
          <w:rFonts w:ascii="Arial" w:hAnsi="Arial" w:cs="Arial"/>
        </w:rPr>
      </w:pPr>
      <w:r w:rsidRPr="0006600C">
        <w:rPr>
          <w:rFonts w:ascii="Arial" w:hAnsi="Arial" w:cs="Arial"/>
        </w:rPr>
        <w:lastRenderedPageBreak/>
        <w:t>turismo accessibile, come dimostrato anche dalla creazione dell’app V4Inside che consente di raccogliere notizie sull’accessibilità delle strutture turistiche. Come afferma, l’inclusività non può prescindere da accessibilità e sostenibilità.</w:t>
      </w:r>
    </w:p>
    <w:p w14:paraId="60318980" w14:textId="77777777" w:rsidR="00A323B5" w:rsidRPr="0006600C" w:rsidRDefault="00A323B5" w:rsidP="00A323B5">
      <w:pPr>
        <w:spacing w:after="0"/>
        <w:jc w:val="both"/>
        <w:rPr>
          <w:rFonts w:ascii="Arial" w:hAnsi="Arial" w:cs="Arial"/>
          <w:sz w:val="12"/>
          <w:szCs w:val="12"/>
        </w:rPr>
      </w:pPr>
    </w:p>
    <w:p w14:paraId="6774DE92" w14:textId="04774CDE" w:rsidR="00A323B5" w:rsidRPr="0006600C" w:rsidRDefault="00A323B5" w:rsidP="00A323B5">
      <w:pPr>
        <w:spacing w:after="0"/>
        <w:jc w:val="both"/>
        <w:rPr>
          <w:rFonts w:ascii="Arial" w:hAnsi="Arial" w:cs="Arial"/>
        </w:rPr>
      </w:pPr>
      <w:r w:rsidRPr="0006600C">
        <w:rPr>
          <w:rFonts w:ascii="Arial" w:hAnsi="Arial" w:cs="Arial"/>
          <w:b/>
          <w:bCs/>
        </w:rPr>
        <w:t>Giovanni Sanga</w:t>
      </w:r>
      <w:r w:rsidRPr="0006600C">
        <w:rPr>
          <w:rFonts w:ascii="Arial" w:hAnsi="Arial" w:cs="Arial"/>
        </w:rPr>
        <w:t xml:space="preserve">, dal 2019 presidente di SACBO, società che gestisce l’aeroporto </w:t>
      </w:r>
      <w:r w:rsidR="002210CF" w:rsidRPr="0006600C">
        <w:rPr>
          <w:rFonts w:ascii="Arial" w:hAnsi="Arial" w:cs="Arial"/>
        </w:rPr>
        <w:t xml:space="preserve">BGY </w:t>
      </w:r>
      <w:r w:rsidRPr="0006600C">
        <w:rPr>
          <w:rFonts w:ascii="Arial" w:hAnsi="Arial" w:cs="Arial"/>
        </w:rPr>
        <w:t>di Orio al Serio. Con la sua guida, sta contribuendo allo sviluppo e alla modernizzazione dell'infrastruttura, puntando a rafforzare il ruolo strategico dell'aeroporto nel panorama internazionale.</w:t>
      </w:r>
    </w:p>
    <w:p w14:paraId="464F2409" w14:textId="77777777" w:rsidR="00A323B5" w:rsidRPr="0006600C" w:rsidRDefault="00A323B5" w:rsidP="00A323B5">
      <w:pPr>
        <w:spacing w:after="0"/>
        <w:jc w:val="both"/>
        <w:rPr>
          <w:rFonts w:ascii="Arial" w:hAnsi="Arial" w:cs="Arial"/>
          <w:sz w:val="12"/>
          <w:szCs w:val="12"/>
        </w:rPr>
      </w:pPr>
    </w:p>
    <w:p w14:paraId="652644EF" w14:textId="77777777" w:rsidR="00A323B5" w:rsidRPr="0006600C" w:rsidRDefault="00A323B5" w:rsidP="00A323B5">
      <w:pPr>
        <w:spacing w:after="0"/>
        <w:jc w:val="both"/>
        <w:rPr>
          <w:rFonts w:ascii="Arial" w:hAnsi="Arial" w:cs="Arial"/>
        </w:rPr>
      </w:pPr>
      <w:r w:rsidRPr="0006600C">
        <w:rPr>
          <w:rFonts w:ascii="Arial" w:hAnsi="Arial" w:cs="Arial"/>
          <w:b/>
          <w:bCs/>
        </w:rPr>
        <w:t xml:space="preserve">Maria Paola Esposito, </w:t>
      </w:r>
      <w:r w:rsidRPr="0006600C">
        <w:rPr>
          <w:rFonts w:ascii="Arial" w:hAnsi="Arial" w:cs="Arial"/>
        </w:rPr>
        <w:t>dal 2017 Segretario Generale della Camera di Commercio di Bergamo, istituzione che svolge un ruolo essenziale nel sostegno alla crescita delle imprese e del territorio. La sua esperienza pluriennale nel sistema camerale ha favorito lo sviluppo di iniziative e interventi a sostegno dell’economia locale.</w:t>
      </w:r>
    </w:p>
    <w:p w14:paraId="6D6C64A1" w14:textId="77777777" w:rsidR="00A54782" w:rsidRPr="0006600C" w:rsidRDefault="00A54782" w:rsidP="00A323B5">
      <w:pPr>
        <w:spacing w:after="0"/>
        <w:jc w:val="both"/>
        <w:rPr>
          <w:rFonts w:ascii="Arial" w:hAnsi="Arial" w:cs="Arial"/>
        </w:rPr>
      </w:pPr>
    </w:p>
    <w:p w14:paraId="052436CE" w14:textId="0401F2F9" w:rsidR="00A54782" w:rsidRPr="0006600C" w:rsidRDefault="00A54782" w:rsidP="00A323B5">
      <w:pPr>
        <w:spacing w:after="0"/>
        <w:jc w:val="both"/>
        <w:rPr>
          <w:rFonts w:ascii="Arial" w:eastAsia="Aptos" w:hAnsi="Arial" w:cs="Arial"/>
          <w:b/>
          <w:bCs/>
          <w14:ligatures w14:val="standardContextual"/>
        </w:rPr>
      </w:pPr>
      <w:bookmarkStart w:id="3" w:name="_Hlk194573357"/>
      <w:r w:rsidRPr="0006600C">
        <w:rPr>
          <w:rFonts w:ascii="Arial" w:eastAsia="Aptos" w:hAnsi="Arial" w:cs="Arial"/>
          <w:b/>
          <w:bCs/>
          <w:u w:val="single"/>
          <w14:ligatures w14:val="standardContextual"/>
        </w:rPr>
        <w:t>Ore 14:3</w:t>
      </w:r>
      <w:r w:rsidR="00DF1201" w:rsidRPr="0006600C">
        <w:rPr>
          <w:rFonts w:ascii="Arial" w:eastAsia="Aptos" w:hAnsi="Arial" w:cs="Arial"/>
          <w:b/>
          <w:bCs/>
          <w:u w:val="single"/>
          <w14:ligatures w14:val="standardContextual"/>
        </w:rPr>
        <w:t>0</w:t>
      </w:r>
      <w:r w:rsidRPr="0006600C">
        <w:rPr>
          <w:rFonts w:ascii="Arial" w:eastAsia="Aptos" w:hAnsi="Arial" w:cs="Arial"/>
          <w:b/>
          <w:bCs/>
          <w14:ligatures w14:val="standardContextual"/>
        </w:rPr>
        <w:t xml:space="preserve"> </w:t>
      </w:r>
      <w:r w:rsidR="00D40C68" w:rsidRPr="0006600C">
        <w:rPr>
          <w:rFonts w:ascii="Arial" w:eastAsia="Aptos" w:hAnsi="Arial" w:cs="Arial"/>
          <w:b/>
          <w:bCs/>
          <w14:ligatures w14:val="standardContextual"/>
        </w:rPr>
        <w:t>–</w:t>
      </w:r>
      <w:r w:rsidRPr="0006600C">
        <w:rPr>
          <w:rFonts w:ascii="Arial" w:eastAsia="Aptos" w:hAnsi="Arial" w:cs="Arial"/>
          <w:b/>
          <w:bCs/>
          <w14:ligatures w14:val="standardContextual"/>
        </w:rPr>
        <w:t xml:space="preserve"> </w:t>
      </w:r>
      <w:r w:rsidR="00D40C68" w:rsidRPr="0006600C">
        <w:rPr>
          <w:rFonts w:ascii="Arial" w:eastAsia="Aptos" w:hAnsi="Arial" w:cs="Arial"/>
          <w:b/>
          <w:bCs/>
          <w14:ligatures w14:val="standardContextual"/>
        </w:rPr>
        <w:t xml:space="preserve">A cura di Confcommercio Bergamo - </w:t>
      </w:r>
      <w:r w:rsidRPr="0006600C">
        <w:rPr>
          <w:rFonts w:ascii="Arial" w:eastAsia="Aptos" w:hAnsi="Arial" w:cs="Arial"/>
          <w:b/>
          <w:bCs/>
          <w14:ligatures w14:val="standardContextual"/>
        </w:rPr>
        <w:t>Convegno “</w:t>
      </w:r>
      <w:r w:rsidR="00DF1201" w:rsidRPr="0006600C">
        <w:rPr>
          <w:rFonts w:ascii="Arial" w:eastAsia="Aptos" w:hAnsi="Arial" w:cs="Arial"/>
          <w:b/>
          <w:bCs/>
          <w14:ligatures w14:val="standardContextual"/>
        </w:rPr>
        <w:t>Il turismo delle radici, il legame con la terra d’origine e il valore dell’identità tra passato e futuro</w:t>
      </w:r>
      <w:bookmarkEnd w:id="3"/>
      <w:r w:rsidR="00DF1201" w:rsidRPr="0006600C">
        <w:rPr>
          <w:rFonts w:ascii="Arial" w:eastAsia="Aptos" w:hAnsi="Arial" w:cs="Arial"/>
          <w:b/>
          <w:bCs/>
          <w14:ligatures w14:val="standardContextual"/>
        </w:rPr>
        <w:t>”</w:t>
      </w:r>
    </w:p>
    <w:p w14:paraId="03E6A715" w14:textId="77777777" w:rsidR="0006600C" w:rsidRPr="0006600C" w:rsidRDefault="00DF1201" w:rsidP="00DF1201">
      <w:pPr>
        <w:spacing w:after="0"/>
        <w:jc w:val="both"/>
        <w:rPr>
          <w:rFonts w:ascii="Arial" w:hAnsi="Arial" w:cs="Arial"/>
        </w:rPr>
      </w:pPr>
      <w:bookmarkStart w:id="4" w:name="_Hlk194500003"/>
      <w:r w:rsidRPr="0006600C">
        <w:rPr>
          <w:rFonts w:ascii="Arial" w:hAnsi="Arial" w:cs="Arial"/>
        </w:rPr>
        <w:t>L’incontro vede la partecipazione di esperti e rappresentanti di istituzioni (</w:t>
      </w:r>
      <w:proofErr w:type="spellStart"/>
      <w:r w:rsidRPr="0006600C">
        <w:rPr>
          <w:rFonts w:ascii="Arial" w:hAnsi="Arial" w:cs="Arial"/>
        </w:rPr>
        <w:t>Isnart</w:t>
      </w:r>
      <w:proofErr w:type="spellEnd"/>
      <w:r w:rsidRPr="0006600C">
        <w:rPr>
          <w:rFonts w:ascii="Arial" w:hAnsi="Arial" w:cs="Arial"/>
        </w:rPr>
        <w:t xml:space="preserve">-Istituto nazionale ricerche turistiche, </w:t>
      </w:r>
      <w:proofErr w:type="spellStart"/>
      <w:r w:rsidRPr="0006600C">
        <w:rPr>
          <w:rFonts w:ascii="Arial" w:hAnsi="Arial" w:cs="Arial"/>
        </w:rPr>
        <w:t>Unaie</w:t>
      </w:r>
      <w:proofErr w:type="spellEnd"/>
      <w:r w:rsidRPr="0006600C">
        <w:rPr>
          <w:rFonts w:ascii="Arial" w:hAnsi="Arial" w:cs="Arial"/>
        </w:rPr>
        <w:t xml:space="preserve">- Unione Nazionale Associazione Immigrati ed Emigrati, Ente Bergamaschi nel Mondo, </w:t>
      </w:r>
      <w:proofErr w:type="spellStart"/>
      <w:r w:rsidRPr="0006600C">
        <w:rPr>
          <w:rFonts w:ascii="Arial" w:hAnsi="Arial" w:cs="Arial"/>
        </w:rPr>
        <w:t>Research</w:t>
      </w:r>
      <w:proofErr w:type="spellEnd"/>
      <w:r w:rsidRPr="0006600C">
        <w:rPr>
          <w:rFonts w:ascii="Arial" w:hAnsi="Arial" w:cs="Arial"/>
        </w:rPr>
        <w:t xml:space="preserve"> SWG, </w:t>
      </w:r>
      <w:proofErr w:type="spellStart"/>
      <w:r w:rsidRPr="0006600C">
        <w:rPr>
          <w:rFonts w:ascii="Arial" w:hAnsi="Arial" w:cs="Arial"/>
        </w:rPr>
        <w:t>ItalyRooting</w:t>
      </w:r>
      <w:proofErr w:type="spellEnd"/>
      <w:r w:rsidRPr="0006600C">
        <w:rPr>
          <w:rFonts w:ascii="Arial" w:hAnsi="Arial" w:cs="Arial"/>
        </w:rPr>
        <w:t xml:space="preserve"> Consulting, Centro Studi Valle Imagna, Università degli Studi di Bergamo).</w:t>
      </w:r>
    </w:p>
    <w:p w14:paraId="3AEE82AE" w14:textId="17DD3FE1" w:rsidR="0006600C" w:rsidRPr="0006600C" w:rsidRDefault="0006600C" w:rsidP="00DF1201">
      <w:pPr>
        <w:spacing w:after="0"/>
        <w:jc w:val="both"/>
        <w:rPr>
          <w:rFonts w:ascii="Arial" w:hAnsi="Arial" w:cs="Arial"/>
        </w:rPr>
      </w:pPr>
      <w:r w:rsidRPr="0006600C">
        <w:rPr>
          <w:rFonts w:ascii="Arial" w:hAnsi="Arial" w:cs="Arial"/>
        </w:rPr>
        <w:t xml:space="preserve">L’incontro si apre con i saluti istituzionali di Giovanni Zambonelli presidente Confcommercio Bergamo, Loretta Credaro, presidente </w:t>
      </w:r>
      <w:proofErr w:type="spellStart"/>
      <w:r w:rsidRPr="0006600C">
        <w:rPr>
          <w:rFonts w:ascii="Arial" w:hAnsi="Arial" w:cs="Arial"/>
        </w:rPr>
        <w:t>Isnart</w:t>
      </w:r>
      <w:proofErr w:type="spellEnd"/>
      <w:r w:rsidRPr="0006600C">
        <w:rPr>
          <w:rFonts w:ascii="Arial" w:hAnsi="Arial" w:cs="Arial"/>
        </w:rPr>
        <w:t xml:space="preserve">-Istituto nazionale ricerche turistiche, Oscar De Bona, presidente </w:t>
      </w:r>
      <w:proofErr w:type="spellStart"/>
      <w:r w:rsidRPr="0006600C">
        <w:rPr>
          <w:rFonts w:ascii="Arial" w:hAnsi="Arial" w:cs="Arial"/>
        </w:rPr>
        <w:t>Unaie</w:t>
      </w:r>
      <w:proofErr w:type="spellEnd"/>
      <w:r w:rsidRPr="0006600C">
        <w:rPr>
          <w:rFonts w:ascii="Arial" w:hAnsi="Arial" w:cs="Arial"/>
        </w:rPr>
        <w:t xml:space="preserve"> - Unione Nazionale Associazione Immigrati ed Emigrati e Carlo Personeni, presidente Ente Bergamaschi nel Mondo. Riccardo Grassi, Head of </w:t>
      </w:r>
      <w:proofErr w:type="spellStart"/>
      <w:r w:rsidRPr="0006600C">
        <w:rPr>
          <w:rFonts w:ascii="Arial" w:hAnsi="Arial" w:cs="Arial"/>
        </w:rPr>
        <w:t>Research</w:t>
      </w:r>
      <w:proofErr w:type="spellEnd"/>
      <w:r w:rsidRPr="0006600C">
        <w:rPr>
          <w:rFonts w:ascii="Arial" w:hAnsi="Arial" w:cs="Arial"/>
        </w:rPr>
        <w:t xml:space="preserve"> SWG, presenta la ricerca sui bergamaschi all’estero, oltre a fare il punto sull'evoluzione del quadro delle aspettative. Letizia Sinisi, esperta di cultura e turismo delle radici, titolare di </w:t>
      </w:r>
      <w:proofErr w:type="spellStart"/>
      <w:r w:rsidRPr="0006600C">
        <w:rPr>
          <w:rFonts w:ascii="Arial" w:hAnsi="Arial" w:cs="Arial"/>
        </w:rPr>
        <w:t>ItalyRooting</w:t>
      </w:r>
      <w:proofErr w:type="spellEnd"/>
      <w:r w:rsidRPr="0006600C">
        <w:rPr>
          <w:rFonts w:ascii="Arial" w:hAnsi="Arial" w:cs="Arial"/>
        </w:rPr>
        <w:t xml:space="preserve"> Consulting e consulente Confcommercio nazionale per il Turismo delle Radici, fa il punto su “La bussola dei viaggi identitari: il valore del turismo delle radici tra memoria e futuro”. Antonio Carminati, direttore Centro Studi Valle Imagna incentra il suo intervento su “Le storie in un Atlante: il patrimonio dell’emigrazione bergamasca”. La parola passa poi agli studenti dell’Università degli Studi di Bergamo, con il contributo di Alessandra </w:t>
      </w:r>
      <w:proofErr w:type="spellStart"/>
      <w:r w:rsidRPr="0006600C">
        <w:rPr>
          <w:rFonts w:ascii="Arial" w:hAnsi="Arial" w:cs="Arial"/>
        </w:rPr>
        <w:t>Brucchieri</w:t>
      </w:r>
      <w:proofErr w:type="spellEnd"/>
      <w:r w:rsidRPr="0006600C">
        <w:rPr>
          <w:rFonts w:ascii="Arial" w:hAnsi="Arial" w:cs="Arial"/>
        </w:rPr>
        <w:t xml:space="preserve">, laureanda in Planning and Management of </w:t>
      </w:r>
      <w:proofErr w:type="spellStart"/>
      <w:r w:rsidRPr="0006600C">
        <w:rPr>
          <w:rFonts w:ascii="Arial" w:hAnsi="Arial" w:cs="Arial"/>
        </w:rPr>
        <w:t>Tourism</w:t>
      </w:r>
      <w:proofErr w:type="spellEnd"/>
      <w:r w:rsidRPr="0006600C">
        <w:rPr>
          <w:rFonts w:ascii="Arial" w:hAnsi="Arial" w:cs="Arial"/>
        </w:rPr>
        <w:t xml:space="preserve"> Systems, con una tesi sul caso della Valle di Scalve come opportunità per il territorio, con relatrice Federica Burini e correlatore Andrea Pozzi.</w:t>
      </w:r>
    </w:p>
    <w:p w14:paraId="56DF3A88" w14:textId="78297651" w:rsidR="00DF1201" w:rsidRDefault="00DF1201" w:rsidP="00DF1201">
      <w:pPr>
        <w:spacing w:after="0"/>
        <w:jc w:val="both"/>
        <w:rPr>
          <w:rFonts w:ascii="Arial" w:hAnsi="Arial" w:cs="Arial"/>
        </w:rPr>
      </w:pPr>
      <w:r w:rsidRPr="0006600C">
        <w:rPr>
          <w:rFonts w:ascii="Arial" w:hAnsi="Arial" w:cs="Arial"/>
        </w:rPr>
        <w:t xml:space="preserve">Iscrizioni e programma: </w:t>
      </w:r>
      <w:hyperlink r:id="rId10" w:tgtFrame="_blank" w:history="1">
        <w:r w:rsidRPr="0006600C">
          <w:rPr>
            <w:rStyle w:val="Collegamentoipertestuale"/>
            <w:rFonts w:ascii="Arial" w:hAnsi="Arial" w:cs="Arial"/>
          </w:rPr>
          <w:t>direzione@confcommerciobergamo.it</w:t>
        </w:r>
      </w:hyperlink>
      <w:bookmarkEnd w:id="4"/>
      <w:r w:rsidRPr="0006600C">
        <w:rPr>
          <w:rFonts w:ascii="Arial" w:hAnsi="Arial" w:cs="Arial"/>
        </w:rPr>
        <w:t>.</w:t>
      </w:r>
    </w:p>
    <w:p w14:paraId="656FA1D3" w14:textId="77777777" w:rsidR="003A7D4A" w:rsidRDefault="003A7D4A" w:rsidP="00DF1201">
      <w:pPr>
        <w:spacing w:after="0"/>
        <w:jc w:val="both"/>
        <w:rPr>
          <w:rFonts w:ascii="Arial" w:hAnsi="Arial" w:cs="Arial"/>
        </w:rPr>
      </w:pPr>
    </w:p>
    <w:p w14:paraId="4736212A" w14:textId="19BDCADD" w:rsidR="003A7D4A" w:rsidRPr="003A7D4A" w:rsidRDefault="003A7D4A" w:rsidP="003A7D4A">
      <w:pPr>
        <w:spacing w:after="0"/>
        <w:jc w:val="both"/>
        <w:rPr>
          <w:rFonts w:ascii="Arial" w:hAnsi="Arial" w:cs="Arial"/>
          <w:b/>
          <w:bCs/>
        </w:rPr>
      </w:pPr>
      <w:r w:rsidRPr="003A7D4A">
        <w:rPr>
          <w:rFonts w:ascii="Arial" w:hAnsi="Arial" w:cs="Arial"/>
          <w:b/>
          <w:bCs/>
          <w:u w:val="single"/>
        </w:rPr>
        <w:t>ore 16.15</w:t>
      </w:r>
      <w:r>
        <w:rPr>
          <w:rFonts w:ascii="Arial" w:hAnsi="Arial" w:cs="Arial"/>
          <w:b/>
          <w:bCs/>
        </w:rPr>
        <w:t xml:space="preserve"> - </w:t>
      </w:r>
      <w:r w:rsidRPr="003A7D4A">
        <w:rPr>
          <w:rFonts w:ascii="Arial" w:hAnsi="Arial" w:cs="Arial"/>
          <w:b/>
          <w:bCs/>
        </w:rPr>
        <w:t>Convegno PROGRAMMAZIONE REGIONALE TURISMO SOSTENIBILE</w:t>
      </w:r>
    </w:p>
    <w:p w14:paraId="02A316F0" w14:textId="65926929" w:rsidR="003A7D4A" w:rsidRPr="003A7D4A" w:rsidRDefault="003A7D4A" w:rsidP="003A7D4A">
      <w:pPr>
        <w:spacing w:after="0"/>
        <w:jc w:val="both"/>
        <w:rPr>
          <w:rFonts w:ascii="Arial" w:hAnsi="Arial" w:cs="Arial"/>
        </w:rPr>
      </w:pPr>
      <w:r w:rsidRPr="003A7D4A">
        <w:rPr>
          <w:rFonts w:ascii="Arial" w:hAnsi="Arial" w:cs="Arial"/>
          <w:b/>
          <w:bCs/>
        </w:rPr>
        <w:t xml:space="preserve">Sergio Scaffidi, </w:t>
      </w:r>
      <w:r w:rsidRPr="003A7D4A">
        <w:rPr>
          <w:rFonts w:ascii="Arial" w:hAnsi="Arial" w:cs="Arial"/>
        </w:rPr>
        <w:t xml:space="preserve">Regione Siciliana </w:t>
      </w:r>
      <w:r w:rsidRPr="003A7D4A">
        <w:rPr>
          <w:rFonts w:ascii="Arial" w:hAnsi="Arial" w:cs="Arial"/>
        </w:rPr>
        <w:t>Assessorato</w:t>
      </w:r>
      <w:r w:rsidRPr="003A7D4A">
        <w:rPr>
          <w:rFonts w:ascii="Arial" w:hAnsi="Arial" w:cs="Arial"/>
        </w:rPr>
        <w:t xml:space="preserve"> Turismo, Sport e Spettacolo - responsabile progetto Cicloturismo e Cammini </w:t>
      </w:r>
    </w:p>
    <w:p w14:paraId="45B3A97D" w14:textId="77777777" w:rsidR="003A7D4A" w:rsidRPr="003A7D4A" w:rsidRDefault="003A7D4A" w:rsidP="003A7D4A">
      <w:pPr>
        <w:spacing w:after="0"/>
        <w:jc w:val="both"/>
        <w:rPr>
          <w:rFonts w:ascii="Arial" w:hAnsi="Arial" w:cs="Arial"/>
        </w:rPr>
      </w:pPr>
      <w:r w:rsidRPr="003A7D4A">
        <w:rPr>
          <w:rFonts w:ascii="Arial" w:hAnsi="Arial" w:cs="Arial"/>
          <w:b/>
          <w:bCs/>
        </w:rPr>
        <w:t>Massimo Scalia</w:t>
      </w:r>
      <w:r w:rsidRPr="003A7D4A">
        <w:rPr>
          <w:rFonts w:ascii="Arial" w:hAnsi="Arial" w:cs="Arial"/>
        </w:rPr>
        <w:t xml:space="preserve"> è CEO di </w:t>
      </w:r>
      <w:proofErr w:type="spellStart"/>
      <w:r w:rsidRPr="003A7D4A">
        <w:rPr>
          <w:rFonts w:ascii="Arial" w:hAnsi="Arial" w:cs="Arial"/>
        </w:rPr>
        <w:t>Kemedia</w:t>
      </w:r>
      <w:proofErr w:type="spellEnd"/>
      <w:r w:rsidRPr="003A7D4A">
        <w:rPr>
          <w:rFonts w:ascii="Arial" w:hAnsi="Arial" w:cs="Arial"/>
        </w:rPr>
        <w:t xml:space="preserve"> </w:t>
      </w:r>
      <w:proofErr w:type="spellStart"/>
      <w:r w:rsidRPr="003A7D4A">
        <w:rPr>
          <w:rFonts w:ascii="Arial" w:hAnsi="Arial" w:cs="Arial"/>
        </w:rPr>
        <w:t>Srl</w:t>
      </w:r>
      <w:proofErr w:type="spellEnd"/>
      <w:r w:rsidRPr="003A7D4A">
        <w:rPr>
          <w:rFonts w:ascii="Arial" w:hAnsi="Arial" w:cs="Arial"/>
        </w:rPr>
        <w:t xml:space="preserve">, azienda attiva da oltre quindici anni nell’ideazione e organizzazione di eventi ricreativi, culturali e aziendali, oltre che nel settore turistico. Amministratore del marchio </w:t>
      </w:r>
      <w:proofErr w:type="spellStart"/>
      <w:r w:rsidRPr="003A7D4A">
        <w:rPr>
          <w:rFonts w:ascii="Arial" w:hAnsi="Arial" w:cs="Arial"/>
        </w:rPr>
        <w:t>EtnaTribe</w:t>
      </w:r>
      <w:proofErr w:type="spellEnd"/>
      <w:r w:rsidRPr="003A7D4A">
        <w:rPr>
          <w:rFonts w:ascii="Arial" w:hAnsi="Arial" w:cs="Arial"/>
        </w:rPr>
        <w:t xml:space="preserve">, gestisce tour ed escursioni in Sicilia Orientale, </w:t>
      </w:r>
      <w:r w:rsidRPr="003A7D4A">
        <w:rPr>
          <w:rFonts w:ascii="Arial" w:hAnsi="Arial" w:cs="Arial"/>
        </w:rPr>
        <w:lastRenderedPageBreak/>
        <w:t xml:space="preserve">mentre con Biking </w:t>
      </w:r>
      <w:proofErr w:type="spellStart"/>
      <w:r w:rsidRPr="003A7D4A">
        <w:rPr>
          <w:rFonts w:ascii="Arial" w:hAnsi="Arial" w:cs="Arial"/>
        </w:rPr>
        <w:t>Sicily</w:t>
      </w:r>
      <w:proofErr w:type="spellEnd"/>
      <w:r w:rsidRPr="003A7D4A">
        <w:rPr>
          <w:rFonts w:ascii="Arial" w:hAnsi="Arial" w:cs="Arial"/>
        </w:rPr>
        <w:t xml:space="preserve"> offre servizi di noleggio biciclette e pacchetti cicloturistici. L'azienda si distingue per un’ampia gamma di MTB, Gravel ed E-bike, oltre a itinerari pensati per valorizzare il territorio. Massimo è anche Istruttore della Scuola Nazionale Maestri di Mountain Bike e Guida Vulcanologica. </w:t>
      </w:r>
    </w:p>
    <w:p w14:paraId="2DA72ABD" w14:textId="3CD94560" w:rsidR="003A7D4A" w:rsidRPr="0006600C" w:rsidRDefault="003A7D4A" w:rsidP="00DF1201">
      <w:pPr>
        <w:spacing w:after="0"/>
        <w:jc w:val="both"/>
        <w:rPr>
          <w:rFonts w:ascii="Arial" w:hAnsi="Arial" w:cs="Arial"/>
        </w:rPr>
      </w:pPr>
      <w:r w:rsidRPr="003A7D4A">
        <w:rPr>
          <w:rFonts w:ascii="Arial" w:hAnsi="Arial" w:cs="Arial"/>
          <w:b/>
          <w:bCs/>
        </w:rPr>
        <w:t>Marika Abbà</w:t>
      </w:r>
      <w:r w:rsidRPr="003A7D4A">
        <w:rPr>
          <w:rFonts w:ascii="Arial" w:hAnsi="Arial" w:cs="Arial"/>
        </w:rPr>
        <w:t xml:space="preserve">, guida escursionistica e accompagnatrice turistica, è una freelance editor e </w:t>
      </w:r>
      <w:proofErr w:type="spellStart"/>
      <w:r w:rsidRPr="003A7D4A">
        <w:rPr>
          <w:rFonts w:ascii="Arial" w:hAnsi="Arial" w:cs="Arial"/>
        </w:rPr>
        <w:t>content</w:t>
      </w:r>
      <w:proofErr w:type="spellEnd"/>
      <w:r w:rsidRPr="003A7D4A">
        <w:rPr>
          <w:rFonts w:ascii="Arial" w:hAnsi="Arial" w:cs="Arial"/>
        </w:rPr>
        <w:t xml:space="preserve"> creator per </w:t>
      </w:r>
      <w:proofErr w:type="spellStart"/>
      <w:r w:rsidRPr="003A7D4A">
        <w:rPr>
          <w:rFonts w:ascii="Arial" w:hAnsi="Arial" w:cs="Arial"/>
        </w:rPr>
        <w:t>Komoot</w:t>
      </w:r>
      <w:proofErr w:type="spellEnd"/>
      <w:r w:rsidRPr="003A7D4A">
        <w:rPr>
          <w:rFonts w:ascii="Arial" w:hAnsi="Arial" w:cs="Arial"/>
        </w:rPr>
        <w:t>. È nata e cresciuta ai piedi del Monviso, in un piccolo paese della provincia di Cuneo (Piemonte) e da sempre ama la vita all’aria aperta. Le sue passioni spaziano dall’escursionismo all’arrampicata e all’alpinismo. Nel 2024 ha pubblicato il suo primo romanzo “</w:t>
      </w:r>
      <w:r w:rsidRPr="003A7D4A">
        <w:rPr>
          <w:rFonts w:ascii="Arial" w:hAnsi="Arial" w:cs="Arial"/>
          <w:i/>
          <w:iCs/>
        </w:rPr>
        <w:t>La parete inviolata. La prima ascesa del versante nord-ovest del Monviso</w:t>
      </w:r>
      <w:r w:rsidRPr="003A7D4A">
        <w:rPr>
          <w:rFonts w:ascii="Arial" w:hAnsi="Arial" w:cs="Arial"/>
        </w:rPr>
        <w:t>”.</w:t>
      </w:r>
    </w:p>
    <w:p w14:paraId="43E96944" w14:textId="2EDD9912" w:rsidR="00A323B5" w:rsidRPr="0006600C" w:rsidRDefault="00A323B5" w:rsidP="00A323B5">
      <w:pPr>
        <w:spacing w:after="0"/>
        <w:jc w:val="both"/>
        <w:rPr>
          <w:rFonts w:ascii="Arial" w:hAnsi="Arial" w:cs="Arial"/>
        </w:rPr>
      </w:pPr>
      <w:r w:rsidRPr="0006600C">
        <w:rPr>
          <w:rFonts w:ascii="Arial" w:hAnsi="Arial" w:cs="Arial"/>
        </w:rPr>
        <w:t>________________________________________________________________________</w:t>
      </w:r>
    </w:p>
    <w:p w14:paraId="6C783ADB" w14:textId="77777777" w:rsidR="00A323B5" w:rsidRPr="0006600C" w:rsidRDefault="00A323B5" w:rsidP="00A323B5">
      <w:pPr>
        <w:spacing w:after="0"/>
        <w:jc w:val="both"/>
        <w:rPr>
          <w:rFonts w:ascii="Arial" w:hAnsi="Arial" w:cs="Arial"/>
        </w:rPr>
      </w:pPr>
    </w:p>
    <w:p w14:paraId="2A3C88E2" w14:textId="65E62C50" w:rsidR="00A323B5" w:rsidRPr="0006600C" w:rsidRDefault="00A323B5" w:rsidP="00A323B5">
      <w:pPr>
        <w:spacing w:after="0"/>
        <w:jc w:val="both"/>
        <w:rPr>
          <w:rFonts w:ascii="Arial" w:hAnsi="Arial" w:cs="Arial"/>
          <w:b/>
          <w:bCs/>
          <w:u w:val="single"/>
        </w:rPr>
      </w:pPr>
      <w:r w:rsidRPr="0006600C">
        <w:rPr>
          <w:rFonts w:ascii="Arial" w:hAnsi="Arial" w:cs="Arial"/>
          <w:b/>
          <w:bCs/>
          <w:u w:val="single"/>
        </w:rPr>
        <w:t>Sabato 5 aprile 2025</w:t>
      </w:r>
      <w:r w:rsidR="00DF1201" w:rsidRPr="0006600C">
        <w:rPr>
          <w:rFonts w:ascii="Arial" w:hAnsi="Arial" w:cs="Arial"/>
          <w:b/>
          <w:bCs/>
          <w:u w:val="single"/>
        </w:rPr>
        <w:t>, a cura di Bell’Italia</w:t>
      </w:r>
    </w:p>
    <w:p w14:paraId="7F41EFCD" w14:textId="651990DF" w:rsidR="00A323B5" w:rsidRPr="0006600C" w:rsidRDefault="00A323B5" w:rsidP="00A323B5">
      <w:pPr>
        <w:spacing w:after="0"/>
        <w:jc w:val="both"/>
        <w:rPr>
          <w:rFonts w:ascii="Arial" w:hAnsi="Arial" w:cs="Arial"/>
          <w:b/>
          <w:bCs/>
        </w:rPr>
      </w:pPr>
      <w:r w:rsidRPr="0006600C">
        <w:rPr>
          <w:rFonts w:ascii="Arial" w:hAnsi="Arial" w:cs="Arial"/>
          <w:b/>
          <w:bCs/>
          <w:u w:val="single"/>
        </w:rPr>
        <w:t>ore 11:00</w:t>
      </w:r>
      <w:r w:rsidRPr="0006600C">
        <w:rPr>
          <w:rFonts w:ascii="Arial" w:hAnsi="Arial" w:cs="Arial"/>
          <w:b/>
          <w:bCs/>
        </w:rPr>
        <w:t xml:space="preserve"> - Convegno LA RICCHEZZA DELLA DIVERSITÀ: PAESAGGIO, CIBO E CULTURA</w:t>
      </w:r>
    </w:p>
    <w:p w14:paraId="1F997ECA" w14:textId="77777777" w:rsidR="00A323B5" w:rsidRPr="0006600C" w:rsidRDefault="00A323B5" w:rsidP="00A323B5">
      <w:pPr>
        <w:spacing w:after="0"/>
        <w:jc w:val="both"/>
        <w:rPr>
          <w:rFonts w:ascii="Arial" w:hAnsi="Arial" w:cs="Arial"/>
          <w:b/>
          <w:bCs/>
        </w:rPr>
      </w:pPr>
    </w:p>
    <w:p w14:paraId="5EA1D3D6" w14:textId="77777777" w:rsidR="00A323B5" w:rsidRPr="0006600C" w:rsidRDefault="00A323B5" w:rsidP="00A323B5">
      <w:pPr>
        <w:spacing w:after="0"/>
        <w:jc w:val="both"/>
        <w:rPr>
          <w:rFonts w:ascii="Arial" w:hAnsi="Arial" w:cs="Arial"/>
        </w:rPr>
      </w:pPr>
      <w:r w:rsidRPr="0006600C">
        <w:rPr>
          <w:rFonts w:ascii="Arial" w:hAnsi="Arial" w:cs="Arial"/>
          <w:b/>
          <w:bCs/>
        </w:rPr>
        <w:t>Serena Milano</w:t>
      </w:r>
      <w:r w:rsidRPr="0006600C">
        <w:rPr>
          <w:rFonts w:ascii="Arial" w:hAnsi="Arial" w:cs="Arial"/>
        </w:rPr>
        <w:t>, dal 2021 Direttrice Generale di Slow Food Italia, un grande movimento internazionale impegnato a promuovere il diritto al piacere e a un cibo buono, pulito e giusto per tutti.</w:t>
      </w:r>
    </w:p>
    <w:p w14:paraId="0148AB63" w14:textId="77777777" w:rsidR="00A323B5" w:rsidRPr="0006600C" w:rsidRDefault="00A323B5" w:rsidP="00A323B5">
      <w:pPr>
        <w:spacing w:after="0"/>
        <w:jc w:val="both"/>
        <w:rPr>
          <w:rFonts w:ascii="Arial" w:hAnsi="Arial" w:cs="Arial"/>
        </w:rPr>
      </w:pPr>
      <w:r w:rsidRPr="0006600C">
        <w:rPr>
          <w:rFonts w:ascii="Arial" w:hAnsi="Arial" w:cs="Arial"/>
        </w:rPr>
        <w:t>Negli ultimi anni, ha concentrato la sua attività e il suo impegno sullo sviluppo dei progetti e della rete Slow Food in Africa.</w:t>
      </w:r>
    </w:p>
    <w:p w14:paraId="473D8EAC" w14:textId="77777777" w:rsidR="00A323B5" w:rsidRPr="0006600C" w:rsidRDefault="00A323B5" w:rsidP="00A323B5">
      <w:pPr>
        <w:spacing w:after="0"/>
        <w:jc w:val="both"/>
        <w:rPr>
          <w:rFonts w:ascii="Arial" w:hAnsi="Arial" w:cs="Arial"/>
          <w:sz w:val="12"/>
          <w:szCs w:val="12"/>
        </w:rPr>
      </w:pPr>
    </w:p>
    <w:p w14:paraId="1F973F18" w14:textId="77777777" w:rsidR="00A323B5" w:rsidRPr="0006600C" w:rsidRDefault="00A323B5" w:rsidP="00A323B5">
      <w:pPr>
        <w:spacing w:after="0"/>
        <w:jc w:val="both"/>
        <w:rPr>
          <w:rFonts w:ascii="Arial" w:hAnsi="Arial" w:cs="Arial"/>
        </w:rPr>
      </w:pPr>
      <w:r w:rsidRPr="0006600C">
        <w:rPr>
          <w:rFonts w:ascii="Arial" w:hAnsi="Arial" w:cs="Arial"/>
          <w:b/>
          <w:bCs/>
        </w:rPr>
        <w:t>Mauro Migliorini</w:t>
      </w:r>
      <w:r w:rsidRPr="0006600C">
        <w:rPr>
          <w:rFonts w:ascii="Arial" w:hAnsi="Arial" w:cs="Arial"/>
        </w:rPr>
        <w:t>, dal 2020 presidente di Cittaslow International, associazione che unisce sindaci di diverse città animati dal desiderio di offrire un futuro di qualità ai propri cittadini. Con la sua leadership e la sua pregressa esperienza come sindaco di Asolo, sostiene l'adozione di pratiche che valorizzano il patrimonio culturale, ambientale e sociale dei territori aderenti al movimento.</w:t>
      </w:r>
    </w:p>
    <w:p w14:paraId="53C4E040" w14:textId="77777777" w:rsidR="00A323B5" w:rsidRPr="0006600C" w:rsidRDefault="00A323B5" w:rsidP="00A323B5">
      <w:pPr>
        <w:spacing w:after="0"/>
        <w:jc w:val="both"/>
        <w:rPr>
          <w:rFonts w:ascii="Arial" w:hAnsi="Arial" w:cs="Arial"/>
          <w:sz w:val="12"/>
          <w:szCs w:val="12"/>
        </w:rPr>
      </w:pPr>
    </w:p>
    <w:p w14:paraId="42DBCAF2" w14:textId="0CFFDD53" w:rsidR="00A323B5" w:rsidRPr="0006600C" w:rsidRDefault="00A323B5" w:rsidP="00A323B5">
      <w:pPr>
        <w:spacing w:after="0"/>
        <w:rPr>
          <w:rFonts w:ascii="Arial" w:hAnsi="Arial" w:cs="Arial"/>
          <w:b/>
          <w:bCs/>
          <w:color w:val="FF0000"/>
        </w:rPr>
      </w:pPr>
      <w:r w:rsidRPr="0006600C">
        <w:rPr>
          <w:rFonts w:ascii="Arial" w:hAnsi="Arial" w:cs="Arial"/>
          <w:b/>
          <w:bCs/>
        </w:rPr>
        <w:t xml:space="preserve">Francesco Tapinassi, </w:t>
      </w:r>
      <w:r w:rsidRPr="0006600C">
        <w:rPr>
          <w:rFonts w:ascii="Arial" w:hAnsi="Arial" w:cs="Arial"/>
        </w:rPr>
        <w:t>Direttore Toscana Promozione Turistica</w:t>
      </w:r>
    </w:p>
    <w:p w14:paraId="05057BA3" w14:textId="77777777" w:rsidR="00A323B5" w:rsidRPr="0006600C" w:rsidRDefault="00A323B5" w:rsidP="00A323B5">
      <w:pPr>
        <w:spacing w:after="0"/>
        <w:rPr>
          <w:rFonts w:ascii="Arial" w:hAnsi="Arial" w:cs="Arial"/>
          <w:b/>
          <w:bCs/>
          <w:color w:val="FF0000"/>
          <w:sz w:val="12"/>
          <w:szCs w:val="12"/>
        </w:rPr>
      </w:pPr>
    </w:p>
    <w:p w14:paraId="3E64C7E6" w14:textId="0556D4F5" w:rsidR="00A323B5" w:rsidRPr="0006600C" w:rsidRDefault="00A323B5" w:rsidP="00A323B5">
      <w:pPr>
        <w:spacing w:after="0"/>
        <w:rPr>
          <w:rFonts w:ascii="Arial" w:hAnsi="Arial" w:cs="Arial"/>
          <w:b/>
          <w:bCs/>
        </w:rPr>
      </w:pPr>
      <w:r w:rsidRPr="0006600C">
        <w:rPr>
          <w:rFonts w:ascii="Arial" w:hAnsi="Arial" w:cs="Arial"/>
          <w:b/>
          <w:bCs/>
        </w:rPr>
        <w:t xml:space="preserve">Giovanni Calabrese, </w:t>
      </w:r>
      <w:r w:rsidRPr="0006600C">
        <w:rPr>
          <w:rFonts w:ascii="Arial" w:hAnsi="Arial" w:cs="Arial"/>
        </w:rPr>
        <w:t>Assessore al Turismo della Regione Calabria</w:t>
      </w:r>
    </w:p>
    <w:p w14:paraId="47DB893D" w14:textId="77777777" w:rsidR="00A323B5" w:rsidRDefault="00A323B5" w:rsidP="00A323B5">
      <w:pPr>
        <w:spacing w:after="0"/>
        <w:rPr>
          <w:rFonts w:ascii="Arial" w:hAnsi="Arial" w:cs="Arial"/>
        </w:rPr>
      </w:pPr>
    </w:p>
    <w:p w14:paraId="5AF909AC" w14:textId="398F7227" w:rsidR="00A323B5" w:rsidRPr="0006600C" w:rsidRDefault="00A323B5" w:rsidP="00A323B5">
      <w:pPr>
        <w:spacing w:after="0"/>
        <w:rPr>
          <w:rFonts w:ascii="Arial" w:hAnsi="Arial" w:cs="Arial"/>
          <w:b/>
          <w:bCs/>
        </w:rPr>
      </w:pPr>
      <w:r w:rsidRPr="0006600C">
        <w:rPr>
          <w:rFonts w:ascii="Arial" w:hAnsi="Arial" w:cs="Arial"/>
          <w:b/>
          <w:bCs/>
          <w:u w:val="single"/>
        </w:rPr>
        <w:t>Ore 15:00</w:t>
      </w:r>
      <w:r w:rsidRPr="0006600C">
        <w:rPr>
          <w:rFonts w:ascii="Arial" w:hAnsi="Arial" w:cs="Arial"/>
          <w:b/>
          <w:bCs/>
        </w:rPr>
        <w:t xml:space="preserve"> - Convegno SCOPERTE SU DUE RUOTE DA SOLI O IN FAMIGLIA</w:t>
      </w:r>
    </w:p>
    <w:p w14:paraId="1EF4F057" w14:textId="77777777" w:rsidR="00A323B5" w:rsidRPr="0006600C" w:rsidRDefault="00A323B5" w:rsidP="00A323B5">
      <w:pPr>
        <w:spacing w:after="0"/>
        <w:jc w:val="both"/>
        <w:rPr>
          <w:rFonts w:ascii="Arial" w:hAnsi="Arial" w:cs="Arial"/>
          <w:b/>
          <w:bCs/>
          <w:sz w:val="12"/>
          <w:szCs w:val="12"/>
        </w:rPr>
      </w:pPr>
    </w:p>
    <w:p w14:paraId="35B4FFD0" w14:textId="77777777" w:rsidR="00A323B5" w:rsidRPr="0006600C" w:rsidRDefault="00A323B5" w:rsidP="00A323B5">
      <w:pPr>
        <w:spacing w:after="0"/>
        <w:jc w:val="both"/>
        <w:rPr>
          <w:rFonts w:ascii="Arial" w:hAnsi="Arial" w:cs="Arial"/>
        </w:rPr>
      </w:pPr>
      <w:r w:rsidRPr="0006600C">
        <w:rPr>
          <w:rFonts w:ascii="Arial" w:hAnsi="Arial" w:cs="Arial"/>
          <w:b/>
          <w:bCs/>
        </w:rPr>
        <w:t>Albano Marcarini</w:t>
      </w:r>
      <w:r w:rsidRPr="0006600C">
        <w:rPr>
          <w:rFonts w:ascii="Arial" w:hAnsi="Arial" w:cs="Arial"/>
        </w:rPr>
        <w:t xml:space="preserve">, urbanista, cartografo, autore, viaggiatore a piedi e in bicicletta. </w:t>
      </w:r>
    </w:p>
    <w:p w14:paraId="7BC6AFF7" w14:textId="77777777" w:rsidR="00A323B5" w:rsidRPr="0006600C" w:rsidRDefault="00A323B5" w:rsidP="00A323B5">
      <w:pPr>
        <w:spacing w:after="0"/>
        <w:jc w:val="both"/>
        <w:rPr>
          <w:rFonts w:ascii="Arial" w:hAnsi="Arial" w:cs="Arial"/>
        </w:rPr>
      </w:pPr>
      <w:r w:rsidRPr="0006600C">
        <w:rPr>
          <w:rFonts w:ascii="Arial" w:hAnsi="Arial" w:cs="Arial"/>
        </w:rPr>
        <w:t>Laureato in Urbanistica, oggi realizza guide con le sue illustrazioni definendosi un narratore poiché convinto del fatto che per consigliare un viaggio bisogna averlo vissuto.</w:t>
      </w:r>
    </w:p>
    <w:p w14:paraId="58C397C7" w14:textId="77777777" w:rsidR="00A323B5" w:rsidRPr="0006600C" w:rsidRDefault="00A323B5" w:rsidP="00A323B5">
      <w:pPr>
        <w:spacing w:after="0"/>
        <w:jc w:val="both"/>
        <w:rPr>
          <w:rFonts w:ascii="Arial" w:hAnsi="Arial" w:cs="Arial"/>
          <w:sz w:val="12"/>
          <w:szCs w:val="12"/>
        </w:rPr>
      </w:pPr>
    </w:p>
    <w:p w14:paraId="0898361E" w14:textId="493B5D3D" w:rsidR="00A323B5" w:rsidRPr="003A7D4A" w:rsidRDefault="00A323B5" w:rsidP="00A323B5">
      <w:pPr>
        <w:spacing w:after="0"/>
        <w:jc w:val="both"/>
        <w:rPr>
          <w:rFonts w:ascii="Arial" w:hAnsi="Arial" w:cs="Arial"/>
          <w:b/>
          <w:bCs/>
        </w:rPr>
      </w:pPr>
      <w:r w:rsidRPr="0006600C">
        <w:rPr>
          <w:rFonts w:ascii="Arial" w:hAnsi="Arial" w:cs="Arial"/>
          <w:b/>
          <w:bCs/>
        </w:rPr>
        <w:t xml:space="preserve">Elena </w:t>
      </w:r>
      <w:proofErr w:type="spellStart"/>
      <w:r w:rsidRPr="0006600C">
        <w:rPr>
          <w:rFonts w:ascii="Arial" w:hAnsi="Arial" w:cs="Arial"/>
          <w:b/>
          <w:bCs/>
        </w:rPr>
        <w:t>Massoletti</w:t>
      </w:r>
      <w:proofErr w:type="spellEnd"/>
      <w:r w:rsidR="002052AE">
        <w:rPr>
          <w:rFonts w:ascii="Arial" w:hAnsi="Arial" w:cs="Arial"/>
          <w:b/>
          <w:bCs/>
        </w:rPr>
        <w:t xml:space="preserve">, </w:t>
      </w:r>
      <w:r w:rsidR="002052AE">
        <w:rPr>
          <w:rFonts w:ascii="Arial" w:hAnsi="Arial" w:cs="Arial"/>
        </w:rPr>
        <w:t>f</w:t>
      </w:r>
      <w:r w:rsidRPr="0006600C">
        <w:rPr>
          <w:rFonts w:ascii="Arial" w:hAnsi="Arial" w:cs="Arial"/>
        </w:rPr>
        <w:t xml:space="preserve">a parte del Dipartimento Sviluppo Sostenibile di SACBO </w:t>
      </w:r>
      <w:proofErr w:type="spellStart"/>
      <w:r w:rsidRPr="0006600C">
        <w:rPr>
          <w:rFonts w:ascii="Arial" w:hAnsi="Arial" w:cs="Arial"/>
        </w:rPr>
        <w:t>SpA</w:t>
      </w:r>
      <w:proofErr w:type="spellEnd"/>
      <w:r w:rsidRPr="0006600C">
        <w:rPr>
          <w:rFonts w:ascii="Arial" w:hAnsi="Arial" w:cs="Arial"/>
        </w:rPr>
        <w:t>, è referente per la ciclabilità dell’Aeroporto ed ha seguito il processo di ottenimento del massimo livello (</w:t>
      </w:r>
      <w:proofErr w:type="spellStart"/>
      <w:r w:rsidRPr="0006600C">
        <w:rPr>
          <w:rFonts w:ascii="Arial" w:hAnsi="Arial" w:cs="Arial"/>
        </w:rPr>
        <w:t>gold</w:t>
      </w:r>
      <w:proofErr w:type="spellEnd"/>
      <w:r w:rsidRPr="0006600C">
        <w:rPr>
          <w:rFonts w:ascii="Arial" w:hAnsi="Arial" w:cs="Arial"/>
        </w:rPr>
        <w:t>) del certificato Bike Friendly per la Società SACBO e la comunità Aeroportuale.</w:t>
      </w:r>
      <w:r w:rsidR="003A7D4A">
        <w:rPr>
          <w:rFonts w:ascii="Arial" w:hAnsi="Arial" w:cs="Arial"/>
          <w:b/>
          <w:bCs/>
        </w:rPr>
        <w:t xml:space="preserve"> </w:t>
      </w:r>
      <w:r w:rsidRPr="0006600C">
        <w:rPr>
          <w:rFonts w:ascii="Arial" w:hAnsi="Arial" w:cs="Arial"/>
        </w:rPr>
        <w:t>Tema. L’aeroporto: una porta di ingresso internazionale per lo sviluppo di una accessibilità sostenibile al patrimonio condiviso del territorio.</w:t>
      </w:r>
    </w:p>
    <w:p w14:paraId="514E0940" w14:textId="77777777" w:rsidR="002052AE" w:rsidRPr="0006600C" w:rsidRDefault="002052AE" w:rsidP="002052AE">
      <w:pPr>
        <w:spacing w:after="0"/>
        <w:jc w:val="both"/>
        <w:rPr>
          <w:rFonts w:ascii="Arial" w:hAnsi="Arial" w:cs="Arial"/>
        </w:rPr>
      </w:pPr>
      <w:r w:rsidRPr="0006600C">
        <w:rPr>
          <w:rFonts w:ascii="Arial" w:hAnsi="Arial" w:cs="Arial"/>
          <w:b/>
          <w:bCs/>
        </w:rPr>
        <w:lastRenderedPageBreak/>
        <w:t>Pier Giorgio Oliveti</w:t>
      </w:r>
      <w:r w:rsidRPr="0006600C">
        <w:rPr>
          <w:rFonts w:ascii="Arial" w:hAnsi="Arial" w:cs="Arial"/>
        </w:rPr>
        <w:t xml:space="preserve">, dal 2009 Segretario Generale di Cittaslow International, associazione che unisce sindaci di diverse città animati dal desiderio di offrire un futuro di qualità ai propri cittadini. Con la sua esperienza e dedizione, ha contribuito significativamente alla diffusione e allo sviluppo del concetto di Cittaslow a livello internazionale. </w:t>
      </w:r>
    </w:p>
    <w:p w14:paraId="696A51D2" w14:textId="77777777" w:rsidR="002052AE" w:rsidRPr="002052AE" w:rsidRDefault="002052AE" w:rsidP="00A323B5">
      <w:pPr>
        <w:pBdr>
          <w:bottom w:val="single" w:sz="12" w:space="1" w:color="auto"/>
        </w:pBdr>
        <w:spacing w:after="0"/>
        <w:jc w:val="both"/>
        <w:rPr>
          <w:rFonts w:ascii="Arial" w:hAnsi="Arial" w:cs="Arial"/>
          <w:b/>
          <w:bCs/>
          <w:sz w:val="10"/>
          <w:szCs w:val="10"/>
        </w:rPr>
      </w:pPr>
    </w:p>
    <w:p w14:paraId="3913F1DB" w14:textId="0574C07C" w:rsidR="00C975AA" w:rsidRDefault="00A323B5" w:rsidP="00A323B5">
      <w:pPr>
        <w:pBdr>
          <w:bottom w:val="single" w:sz="12" w:space="1" w:color="auto"/>
        </w:pBdr>
        <w:spacing w:after="0"/>
        <w:jc w:val="both"/>
        <w:rPr>
          <w:rFonts w:ascii="Arial" w:hAnsi="Arial" w:cs="Arial"/>
          <w:b/>
          <w:bCs/>
        </w:rPr>
      </w:pPr>
      <w:r w:rsidRPr="0006600C">
        <w:rPr>
          <w:rFonts w:ascii="Arial" w:hAnsi="Arial" w:cs="Arial"/>
          <w:b/>
          <w:bCs/>
        </w:rPr>
        <w:t>Paolo Venturini</w:t>
      </w:r>
      <w:r w:rsidR="002052AE">
        <w:rPr>
          <w:rFonts w:ascii="Arial" w:hAnsi="Arial" w:cs="Arial"/>
          <w:b/>
          <w:bCs/>
        </w:rPr>
        <w:t>,</w:t>
      </w:r>
      <w:r w:rsidRPr="0006600C">
        <w:rPr>
          <w:rFonts w:ascii="Arial" w:hAnsi="Arial" w:cs="Arial"/>
          <w:b/>
          <w:bCs/>
        </w:rPr>
        <w:t xml:space="preserve"> </w:t>
      </w:r>
      <w:r w:rsidRPr="002052AE">
        <w:rPr>
          <w:rFonts w:ascii="Arial" w:hAnsi="Arial" w:cs="Arial"/>
        </w:rPr>
        <w:t>giornalista de: “Il Giornale di Brescia” e autore del libro “Ciclovie Bergamo e Brescia”</w:t>
      </w:r>
      <w:r w:rsidR="00C975AA" w:rsidRPr="0006600C">
        <w:rPr>
          <w:rFonts w:ascii="Arial" w:hAnsi="Arial" w:cs="Arial"/>
          <w:b/>
          <w:bCs/>
        </w:rPr>
        <w:t>.</w:t>
      </w:r>
    </w:p>
    <w:p w14:paraId="4577C348" w14:textId="77777777" w:rsidR="002052AE" w:rsidRPr="002052AE" w:rsidRDefault="002052AE" w:rsidP="00A323B5">
      <w:pPr>
        <w:pBdr>
          <w:bottom w:val="single" w:sz="12" w:space="1" w:color="auto"/>
        </w:pBdr>
        <w:spacing w:after="0"/>
        <w:jc w:val="both"/>
        <w:rPr>
          <w:rFonts w:ascii="Arial" w:hAnsi="Arial" w:cs="Arial"/>
          <w:b/>
          <w:bCs/>
          <w:sz w:val="10"/>
          <w:szCs w:val="10"/>
        </w:rPr>
      </w:pPr>
    </w:p>
    <w:p w14:paraId="009BFEF1" w14:textId="741F706E" w:rsidR="00A323B5" w:rsidRDefault="00A323B5" w:rsidP="00A323B5">
      <w:pPr>
        <w:pBdr>
          <w:bottom w:val="single" w:sz="12" w:space="1" w:color="auto"/>
        </w:pBdr>
        <w:spacing w:after="0"/>
        <w:jc w:val="both"/>
        <w:rPr>
          <w:rFonts w:ascii="Arial" w:hAnsi="Arial" w:cs="Arial"/>
        </w:rPr>
      </w:pPr>
      <w:r w:rsidRPr="0006600C">
        <w:rPr>
          <w:rFonts w:ascii="Arial" w:hAnsi="Arial" w:cs="Arial"/>
          <w:b/>
          <w:bCs/>
        </w:rPr>
        <w:t>Eugenio Massetti</w:t>
      </w:r>
      <w:r w:rsidR="00C975AA" w:rsidRPr="0006600C">
        <w:rPr>
          <w:rFonts w:ascii="Arial" w:hAnsi="Arial" w:cs="Arial"/>
          <w:b/>
          <w:bCs/>
        </w:rPr>
        <w:t xml:space="preserve">, </w:t>
      </w:r>
      <w:r w:rsidRPr="0006600C">
        <w:rPr>
          <w:rFonts w:ascii="Arial" w:hAnsi="Arial" w:cs="Arial"/>
        </w:rPr>
        <w:t xml:space="preserve">Presidente </w:t>
      </w:r>
      <w:proofErr w:type="spellStart"/>
      <w:r w:rsidRPr="0006600C">
        <w:rPr>
          <w:rFonts w:ascii="Arial" w:hAnsi="Arial" w:cs="Arial"/>
        </w:rPr>
        <w:t>Visit</w:t>
      </w:r>
      <w:proofErr w:type="spellEnd"/>
      <w:r w:rsidRPr="0006600C">
        <w:rPr>
          <w:rFonts w:ascii="Arial" w:hAnsi="Arial" w:cs="Arial"/>
        </w:rPr>
        <w:t xml:space="preserve"> Brescia.</w:t>
      </w:r>
    </w:p>
    <w:p w14:paraId="5481CF63" w14:textId="77777777" w:rsidR="002052AE" w:rsidRPr="0006600C" w:rsidRDefault="002052AE" w:rsidP="00A323B5">
      <w:pPr>
        <w:pBdr>
          <w:bottom w:val="single" w:sz="12" w:space="1" w:color="auto"/>
        </w:pBdr>
        <w:spacing w:after="0"/>
        <w:jc w:val="both"/>
        <w:rPr>
          <w:rFonts w:ascii="Arial" w:hAnsi="Arial" w:cs="Arial"/>
          <w:b/>
          <w:bCs/>
        </w:rPr>
      </w:pPr>
    </w:p>
    <w:p w14:paraId="5B427653" w14:textId="77777777" w:rsidR="0006600C" w:rsidRDefault="0006600C" w:rsidP="00A323B5">
      <w:pPr>
        <w:spacing w:after="0"/>
        <w:jc w:val="both"/>
        <w:rPr>
          <w:rFonts w:ascii="Arial" w:hAnsi="Arial" w:cs="Arial"/>
          <w:b/>
          <w:bCs/>
          <w:u w:val="single"/>
        </w:rPr>
      </w:pPr>
      <w:bookmarkStart w:id="5" w:name="_Hlk194486511"/>
    </w:p>
    <w:p w14:paraId="418F3255" w14:textId="6E129DF3" w:rsidR="00A323B5" w:rsidRPr="0006600C" w:rsidRDefault="00A323B5" w:rsidP="00A323B5">
      <w:pPr>
        <w:spacing w:after="0"/>
        <w:jc w:val="both"/>
        <w:rPr>
          <w:rFonts w:ascii="Arial" w:hAnsi="Arial" w:cs="Arial"/>
          <w:b/>
          <w:bCs/>
          <w:u w:val="single"/>
        </w:rPr>
      </w:pPr>
      <w:r w:rsidRPr="0006600C">
        <w:rPr>
          <w:rFonts w:ascii="Arial" w:hAnsi="Arial" w:cs="Arial"/>
          <w:b/>
          <w:bCs/>
          <w:u w:val="single"/>
        </w:rPr>
        <w:t>Domenica 6 aprile 2025</w:t>
      </w:r>
      <w:r w:rsidR="00DF1201" w:rsidRPr="0006600C">
        <w:rPr>
          <w:rFonts w:ascii="Arial" w:hAnsi="Arial" w:cs="Arial"/>
          <w:b/>
          <w:bCs/>
          <w:u w:val="single"/>
        </w:rPr>
        <w:t>, a cura di Bell’Italia</w:t>
      </w:r>
    </w:p>
    <w:bookmarkEnd w:id="5"/>
    <w:p w14:paraId="0AA3C34A" w14:textId="77777777" w:rsidR="00A323B5" w:rsidRPr="0006600C" w:rsidRDefault="00A323B5" w:rsidP="00A323B5">
      <w:pPr>
        <w:spacing w:after="0"/>
        <w:jc w:val="both"/>
        <w:rPr>
          <w:rFonts w:ascii="Arial" w:hAnsi="Arial" w:cs="Arial"/>
          <w:b/>
          <w:bCs/>
          <w:u w:val="single"/>
        </w:rPr>
      </w:pPr>
    </w:p>
    <w:p w14:paraId="558D1D69" w14:textId="5602686C" w:rsidR="00A323B5" w:rsidRPr="0006600C" w:rsidRDefault="00A323B5" w:rsidP="00A323B5">
      <w:pPr>
        <w:spacing w:after="0"/>
        <w:jc w:val="both"/>
        <w:rPr>
          <w:rFonts w:ascii="Arial" w:hAnsi="Arial" w:cs="Arial"/>
          <w:b/>
          <w:bCs/>
        </w:rPr>
      </w:pPr>
      <w:r w:rsidRPr="0006600C">
        <w:rPr>
          <w:rFonts w:ascii="Arial" w:hAnsi="Arial" w:cs="Arial"/>
          <w:b/>
          <w:bCs/>
          <w:u w:val="single"/>
        </w:rPr>
        <w:t>Ore 11:00</w:t>
      </w:r>
      <w:r w:rsidRPr="0006600C">
        <w:rPr>
          <w:rFonts w:ascii="Arial" w:hAnsi="Arial" w:cs="Arial"/>
          <w:b/>
          <w:bCs/>
        </w:rPr>
        <w:t xml:space="preserve"> - Convegno L’IMPORTANZA DI FARE RETE</w:t>
      </w:r>
    </w:p>
    <w:p w14:paraId="21AE25CE" w14:textId="77777777" w:rsidR="00A323B5" w:rsidRPr="0006600C" w:rsidRDefault="00A323B5" w:rsidP="00A323B5">
      <w:pPr>
        <w:spacing w:after="0"/>
        <w:jc w:val="both"/>
        <w:rPr>
          <w:rFonts w:ascii="Arial" w:hAnsi="Arial" w:cs="Arial"/>
        </w:rPr>
      </w:pPr>
    </w:p>
    <w:p w14:paraId="30ED0F74" w14:textId="77777777" w:rsidR="00A323B5" w:rsidRPr="0006600C" w:rsidRDefault="00A323B5" w:rsidP="00A323B5">
      <w:pPr>
        <w:spacing w:after="0"/>
        <w:jc w:val="both"/>
        <w:rPr>
          <w:rFonts w:ascii="Arial" w:hAnsi="Arial" w:cs="Arial"/>
        </w:rPr>
      </w:pPr>
      <w:r w:rsidRPr="0006600C">
        <w:rPr>
          <w:rFonts w:ascii="Arial" w:hAnsi="Arial" w:cs="Arial"/>
          <w:b/>
          <w:bCs/>
        </w:rPr>
        <w:t xml:space="preserve">Pierangelo </w:t>
      </w:r>
      <w:proofErr w:type="spellStart"/>
      <w:r w:rsidRPr="0006600C">
        <w:rPr>
          <w:rFonts w:ascii="Arial" w:hAnsi="Arial" w:cs="Arial"/>
          <w:b/>
          <w:bCs/>
        </w:rPr>
        <w:t>Romersi</w:t>
      </w:r>
      <w:proofErr w:type="spellEnd"/>
      <w:r w:rsidRPr="0006600C">
        <w:rPr>
          <w:rFonts w:ascii="Arial" w:hAnsi="Arial" w:cs="Arial"/>
          <w:b/>
          <w:bCs/>
        </w:rPr>
        <w:t>,</w:t>
      </w:r>
      <w:r w:rsidRPr="0006600C">
        <w:rPr>
          <w:rFonts w:ascii="Arial" w:hAnsi="Arial" w:cs="Arial"/>
        </w:rPr>
        <w:t xml:space="preserve"> dal 2018 Direttore di </w:t>
      </w:r>
      <w:proofErr w:type="spellStart"/>
      <w:r w:rsidRPr="0006600C">
        <w:rPr>
          <w:rFonts w:ascii="Arial" w:hAnsi="Arial" w:cs="Arial"/>
        </w:rPr>
        <w:t>Visit</w:t>
      </w:r>
      <w:proofErr w:type="spellEnd"/>
      <w:r w:rsidRPr="0006600C">
        <w:rPr>
          <w:rFonts w:ascii="Arial" w:hAnsi="Arial" w:cs="Arial"/>
        </w:rPr>
        <w:t xml:space="preserve"> Emilia-Romagna, ente pubblico con scopi di promo-commercializzazione turistica. </w:t>
      </w:r>
    </w:p>
    <w:p w14:paraId="0C9D38FA" w14:textId="12175B6B" w:rsidR="00A323B5" w:rsidRPr="0006600C" w:rsidRDefault="00A323B5" w:rsidP="00A323B5">
      <w:pPr>
        <w:spacing w:after="0"/>
        <w:jc w:val="both"/>
        <w:rPr>
          <w:rFonts w:ascii="Arial" w:hAnsi="Arial" w:cs="Arial"/>
        </w:rPr>
      </w:pPr>
      <w:r w:rsidRPr="0006600C">
        <w:rPr>
          <w:rFonts w:ascii="Arial" w:hAnsi="Arial" w:cs="Arial"/>
        </w:rPr>
        <w:t xml:space="preserve">Laureato in Economia, sta contribuendo allo sviluppo dell’ente con l’introduzione delle reti di imprese di prodotti turistici in Emilia e la progettazione trasversale tra i Comuni per le politiche di sviluppo turistico. </w:t>
      </w:r>
    </w:p>
    <w:p w14:paraId="069F8D04" w14:textId="77777777" w:rsidR="00A323B5" w:rsidRPr="0006600C" w:rsidRDefault="00A323B5" w:rsidP="00A323B5">
      <w:pPr>
        <w:spacing w:after="0"/>
        <w:jc w:val="both"/>
        <w:rPr>
          <w:rFonts w:ascii="Arial" w:hAnsi="Arial" w:cs="Arial"/>
          <w:sz w:val="12"/>
          <w:szCs w:val="12"/>
        </w:rPr>
      </w:pPr>
    </w:p>
    <w:p w14:paraId="31F17CCA" w14:textId="56E70762" w:rsidR="00A323B5" w:rsidRPr="0006600C" w:rsidRDefault="00A323B5" w:rsidP="00A323B5">
      <w:pPr>
        <w:spacing w:after="0"/>
        <w:jc w:val="both"/>
        <w:rPr>
          <w:rFonts w:ascii="Arial" w:hAnsi="Arial" w:cs="Arial"/>
        </w:rPr>
      </w:pPr>
      <w:r w:rsidRPr="0006600C">
        <w:rPr>
          <w:rFonts w:ascii="Arial" w:hAnsi="Arial" w:cs="Arial"/>
          <w:b/>
          <w:bCs/>
        </w:rPr>
        <w:t xml:space="preserve">Enrico Ciabatti, </w:t>
      </w:r>
      <w:r w:rsidR="00C975AA" w:rsidRPr="0006600C">
        <w:rPr>
          <w:rFonts w:ascii="Arial" w:hAnsi="Arial" w:cs="Arial"/>
        </w:rPr>
        <w:t>Vicesegretario</w:t>
      </w:r>
      <w:r w:rsidRPr="0006600C">
        <w:rPr>
          <w:rFonts w:ascii="Arial" w:hAnsi="Arial" w:cs="Arial"/>
        </w:rPr>
        <w:t xml:space="preserve"> Generale della Camera di Commercio Cremona-Mantova-Pavia sede di Pavia</w:t>
      </w:r>
      <w:r w:rsidRPr="0006600C">
        <w:rPr>
          <w:rFonts w:ascii="Arial" w:hAnsi="Arial" w:cs="Arial"/>
          <w:b/>
          <w:bCs/>
        </w:rPr>
        <w:t xml:space="preserve"> </w:t>
      </w:r>
      <w:r w:rsidR="00C975AA" w:rsidRPr="0006600C">
        <w:rPr>
          <w:rFonts w:ascii="Arial" w:hAnsi="Arial" w:cs="Arial"/>
          <w:b/>
          <w:bCs/>
        </w:rPr>
        <w:t>–</w:t>
      </w:r>
      <w:r w:rsidRPr="0006600C">
        <w:rPr>
          <w:rFonts w:ascii="Arial" w:hAnsi="Arial" w:cs="Arial"/>
          <w:b/>
          <w:bCs/>
        </w:rPr>
        <w:t xml:space="preserve"> </w:t>
      </w:r>
      <w:r w:rsidR="00C975AA" w:rsidRPr="0006600C">
        <w:rPr>
          <w:rFonts w:ascii="Arial" w:hAnsi="Arial" w:cs="Arial"/>
          <w:b/>
          <w:bCs/>
        </w:rPr>
        <w:t>“</w:t>
      </w:r>
      <w:r w:rsidRPr="0006600C">
        <w:rPr>
          <w:rFonts w:ascii="Arial" w:hAnsi="Arial" w:cs="Arial"/>
        </w:rPr>
        <w:t xml:space="preserve">Pavia: Il </w:t>
      </w:r>
      <w:proofErr w:type="spellStart"/>
      <w:r w:rsidRPr="0006600C">
        <w:rPr>
          <w:rFonts w:ascii="Arial" w:hAnsi="Arial" w:cs="Arial"/>
        </w:rPr>
        <w:t>Destination</w:t>
      </w:r>
      <w:proofErr w:type="spellEnd"/>
      <w:r w:rsidRPr="0006600C">
        <w:rPr>
          <w:rFonts w:ascii="Arial" w:hAnsi="Arial" w:cs="Arial"/>
        </w:rPr>
        <w:t xml:space="preserve"> Management Plan per la provincia di Pavia</w:t>
      </w:r>
      <w:r w:rsidR="00C975AA" w:rsidRPr="0006600C">
        <w:rPr>
          <w:rFonts w:ascii="Arial" w:hAnsi="Arial" w:cs="Arial"/>
        </w:rPr>
        <w:t>”.</w:t>
      </w:r>
    </w:p>
    <w:p w14:paraId="184D1CEA" w14:textId="77777777" w:rsidR="00A323B5" w:rsidRPr="0006600C" w:rsidRDefault="00A323B5" w:rsidP="00A323B5">
      <w:pPr>
        <w:spacing w:after="0"/>
        <w:jc w:val="both"/>
        <w:rPr>
          <w:rFonts w:ascii="Arial" w:hAnsi="Arial" w:cs="Arial"/>
          <w:sz w:val="12"/>
          <w:szCs w:val="12"/>
        </w:rPr>
      </w:pPr>
    </w:p>
    <w:p w14:paraId="2B51A7C7" w14:textId="3565A1B3" w:rsidR="003A7D4A" w:rsidRDefault="003A7D4A" w:rsidP="00A323B5">
      <w:pPr>
        <w:spacing w:after="0"/>
        <w:jc w:val="both"/>
        <w:rPr>
          <w:rFonts w:ascii="Arial" w:hAnsi="Arial" w:cs="Arial"/>
        </w:rPr>
      </w:pPr>
      <w:r w:rsidRPr="003A7D4A">
        <w:rPr>
          <w:rFonts w:ascii="Arial" w:hAnsi="Arial" w:cs="Arial"/>
          <w:b/>
          <w:bCs/>
        </w:rPr>
        <w:t xml:space="preserve">Valter Bertani </w:t>
      </w:r>
      <w:r w:rsidRPr="003A7D4A">
        <w:rPr>
          <w:rFonts w:ascii="Arial" w:hAnsi="Arial" w:cs="Arial"/>
          <w:b/>
          <w:bCs/>
        </w:rPr>
        <w:t>Vicepresidente</w:t>
      </w:r>
      <w:r w:rsidRPr="003A7D4A">
        <w:rPr>
          <w:rFonts w:ascii="Arial" w:hAnsi="Arial" w:cs="Arial"/>
        </w:rPr>
        <w:t xml:space="preserve"> di Cittaslow International, associazione che unisce sindaci di diverse città animati dal desiderio di offrire un futuro di qualità ai propri cittadini.</w:t>
      </w:r>
    </w:p>
    <w:p w14:paraId="5E961BE4" w14:textId="77777777" w:rsidR="003A7D4A" w:rsidRPr="002052AE" w:rsidRDefault="003A7D4A" w:rsidP="00A323B5">
      <w:pPr>
        <w:spacing w:after="0"/>
        <w:jc w:val="both"/>
        <w:rPr>
          <w:rFonts w:ascii="Arial" w:hAnsi="Arial" w:cs="Arial"/>
          <w:sz w:val="12"/>
          <w:szCs w:val="12"/>
        </w:rPr>
      </w:pPr>
    </w:p>
    <w:p w14:paraId="6D57D7D4" w14:textId="0F28CD1E" w:rsidR="00A323B5" w:rsidRPr="0006600C" w:rsidRDefault="00A323B5" w:rsidP="00A323B5">
      <w:pPr>
        <w:spacing w:after="0"/>
        <w:jc w:val="both"/>
        <w:rPr>
          <w:rFonts w:ascii="Arial" w:hAnsi="Arial" w:cs="Arial"/>
        </w:rPr>
      </w:pPr>
      <w:r w:rsidRPr="0006600C">
        <w:rPr>
          <w:rFonts w:ascii="Arial" w:hAnsi="Arial" w:cs="Arial"/>
          <w:b/>
          <w:bCs/>
        </w:rPr>
        <w:t>Pier</w:t>
      </w:r>
      <w:r w:rsidR="00C975AA" w:rsidRPr="0006600C">
        <w:rPr>
          <w:rFonts w:ascii="Arial" w:hAnsi="Arial" w:cs="Arial"/>
          <w:b/>
          <w:bCs/>
        </w:rPr>
        <w:t xml:space="preserve"> A</w:t>
      </w:r>
      <w:r w:rsidRPr="0006600C">
        <w:rPr>
          <w:rFonts w:ascii="Arial" w:hAnsi="Arial" w:cs="Arial"/>
          <w:b/>
          <w:bCs/>
        </w:rPr>
        <w:t>chille Lanfranchi</w:t>
      </w:r>
      <w:r w:rsidR="00C975AA" w:rsidRPr="0006600C">
        <w:rPr>
          <w:rFonts w:ascii="Arial" w:hAnsi="Arial" w:cs="Arial"/>
          <w:b/>
          <w:bCs/>
        </w:rPr>
        <w:t xml:space="preserve">, </w:t>
      </w:r>
      <w:r w:rsidR="00C975AA" w:rsidRPr="0006600C">
        <w:rPr>
          <w:rFonts w:ascii="Arial" w:hAnsi="Arial" w:cs="Arial"/>
        </w:rPr>
        <w:t>Vicepresidente</w:t>
      </w:r>
      <w:r w:rsidRPr="0006600C">
        <w:rPr>
          <w:rFonts w:ascii="Arial" w:hAnsi="Arial" w:cs="Arial"/>
        </w:rPr>
        <w:t xml:space="preserve"> Associazione Borghi più belli d’Italia.</w:t>
      </w:r>
    </w:p>
    <w:p w14:paraId="0FC1BDFD" w14:textId="77777777" w:rsidR="00C975AA" w:rsidRPr="0006600C" w:rsidRDefault="00C975AA" w:rsidP="00A323B5">
      <w:pPr>
        <w:spacing w:after="0"/>
        <w:jc w:val="both"/>
        <w:rPr>
          <w:rFonts w:ascii="Arial" w:hAnsi="Arial" w:cs="Arial"/>
          <w:b/>
          <w:bCs/>
          <w:sz w:val="12"/>
          <w:szCs w:val="12"/>
        </w:rPr>
      </w:pPr>
    </w:p>
    <w:p w14:paraId="3BF7B54B" w14:textId="5BA35B46" w:rsidR="00A54782" w:rsidRPr="0006600C" w:rsidRDefault="00C975AA" w:rsidP="00A323B5">
      <w:pPr>
        <w:spacing w:after="0"/>
        <w:jc w:val="both"/>
        <w:rPr>
          <w:rFonts w:ascii="Arial" w:hAnsi="Arial" w:cs="Arial"/>
        </w:rPr>
      </w:pPr>
      <w:r w:rsidRPr="0006600C">
        <w:rPr>
          <w:rFonts w:ascii="Arial" w:hAnsi="Arial" w:cs="Arial"/>
          <w:b/>
          <w:bCs/>
        </w:rPr>
        <w:t xml:space="preserve">Franco Cuccureddu, </w:t>
      </w:r>
      <w:r w:rsidR="00A54782" w:rsidRPr="0006600C">
        <w:rPr>
          <w:rFonts w:ascii="Arial" w:hAnsi="Arial" w:cs="Arial"/>
        </w:rPr>
        <w:t>Assessore del Turismo, Artigianato e Commercio della Regione Autonoma della Sardegna, ha un profilo professionale che lo vede esperto in europrogettazione, pianificazione strategica, ed è specializzato in bandi a valere su fondi comunitari, statali e regionali. Laurea in Giurisprudenza, tesserino da giornalista pubblicista, per quanto riguarda la carriera politica è stato sindaco di Castelsardo, tra il 2000 e il 2010 e poi per un terzo mandato anche tra il 2014 e il 2019. È coordinatore regionale del Progetto civico Orizzonte Comune. È presidente della Rete dei porti Sardegna, Copresidente ISPROM (Istituto Studi e Programmi per il Mediterraneo), Consigliere di amministrazione e coordinatore Regione Sardegna dei Borghi più belli d’Italia.</w:t>
      </w:r>
    </w:p>
    <w:p w14:paraId="05E0069C" w14:textId="77777777" w:rsidR="00A54782" w:rsidRPr="0006600C" w:rsidRDefault="00A54782" w:rsidP="00A323B5">
      <w:pPr>
        <w:spacing w:after="0"/>
        <w:jc w:val="both"/>
        <w:rPr>
          <w:rFonts w:ascii="Arial" w:hAnsi="Arial" w:cs="Arial"/>
          <w:sz w:val="12"/>
          <w:szCs w:val="12"/>
        </w:rPr>
      </w:pPr>
    </w:p>
    <w:p w14:paraId="56FEE5BB" w14:textId="10480D0F" w:rsidR="00A323B5" w:rsidRPr="0006600C" w:rsidRDefault="00A323B5" w:rsidP="00D40C68">
      <w:pPr>
        <w:spacing w:after="0" w:line="276" w:lineRule="auto"/>
        <w:jc w:val="both"/>
        <w:rPr>
          <w:rFonts w:ascii="Arial" w:hAnsi="Arial" w:cs="Arial"/>
        </w:rPr>
      </w:pPr>
      <w:r w:rsidRPr="0006600C">
        <w:rPr>
          <w:rFonts w:ascii="Arial" w:hAnsi="Arial" w:cs="Arial"/>
          <w:b/>
          <w:bCs/>
        </w:rPr>
        <w:t xml:space="preserve">Aldo Vignati </w:t>
      </w:r>
      <w:r w:rsidRPr="0006600C">
        <w:rPr>
          <w:rFonts w:ascii="Arial" w:hAnsi="Arial" w:cs="Arial"/>
        </w:rPr>
        <w:t>dal 2006 Res</w:t>
      </w:r>
      <w:r w:rsidR="00C975AA" w:rsidRPr="0006600C">
        <w:rPr>
          <w:rFonts w:ascii="Arial" w:hAnsi="Arial" w:cs="Arial"/>
        </w:rPr>
        <w:t>ponsabi</w:t>
      </w:r>
      <w:r w:rsidRPr="0006600C">
        <w:rPr>
          <w:rFonts w:ascii="Arial" w:hAnsi="Arial" w:cs="Arial"/>
        </w:rPr>
        <w:t>le Qualità e rapporti con l’utenza di SACBO</w:t>
      </w:r>
      <w:r w:rsidR="00C975AA" w:rsidRPr="0006600C">
        <w:rPr>
          <w:rFonts w:ascii="Arial" w:hAnsi="Arial" w:cs="Arial"/>
        </w:rPr>
        <w:t xml:space="preserve">, </w:t>
      </w:r>
      <w:r w:rsidRPr="0006600C">
        <w:rPr>
          <w:rFonts w:ascii="Arial" w:hAnsi="Arial" w:cs="Arial"/>
        </w:rPr>
        <w:t xml:space="preserve">società </w:t>
      </w:r>
      <w:r w:rsidR="00C975AA" w:rsidRPr="0006600C">
        <w:rPr>
          <w:rFonts w:ascii="Arial" w:hAnsi="Arial" w:cs="Arial"/>
        </w:rPr>
        <w:t xml:space="preserve">per azioni </w:t>
      </w:r>
      <w:r w:rsidRPr="0006600C">
        <w:rPr>
          <w:rFonts w:ascii="Arial" w:hAnsi="Arial" w:cs="Arial"/>
        </w:rPr>
        <w:t>che gestisce l’aeroporto di Orio al Serio dal 2006</w:t>
      </w:r>
      <w:r w:rsidR="00C975AA" w:rsidRPr="0006600C">
        <w:rPr>
          <w:rFonts w:ascii="Arial" w:hAnsi="Arial" w:cs="Arial"/>
        </w:rPr>
        <w:t xml:space="preserve">. </w:t>
      </w:r>
      <w:r w:rsidRPr="0006600C">
        <w:rPr>
          <w:rFonts w:ascii="Arial" w:hAnsi="Arial" w:cs="Arial"/>
        </w:rPr>
        <w:t xml:space="preserve">Dal 2008 </w:t>
      </w:r>
      <w:r w:rsidR="00C975AA" w:rsidRPr="0006600C">
        <w:rPr>
          <w:rFonts w:ascii="Arial" w:hAnsi="Arial" w:cs="Arial"/>
        </w:rPr>
        <w:t xml:space="preserve">Vignati </w:t>
      </w:r>
      <w:r w:rsidRPr="0006600C">
        <w:rPr>
          <w:rFonts w:ascii="Arial" w:hAnsi="Arial" w:cs="Arial"/>
        </w:rPr>
        <w:t>ha seguito l’implementazione dell’assistenza alle persone con disabilità negli aeroporti ai sensi del Reg UE 2006/1107 e, dal 2016, ha seguito la definizione dei processi e l’implementazione dell’attività di “assistenza alle persone affette da autismo”.</w:t>
      </w:r>
    </w:p>
    <w:p w14:paraId="30185456" w14:textId="77777777" w:rsidR="002052AE" w:rsidRDefault="002052AE" w:rsidP="00DF1201">
      <w:pPr>
        <w:spacing w:line="276" w:lineRule="auto"/>
        <w:contextualSpacing/>
        <w:jc w:val="both"/>
        <w:rPr>
          <w:rFonts w:ascii="Arial" w:hAnsi="Arial" w:cs="Arial"/>
          <w:lang w:eastAsia="it-IT"/>
        </w:rPr>
      </w:pPr>
      <w:bookmarkStart w:id="6" w:name="_Hlk194500154"/>
    </w:p>
    <w:p w14:paraId="537AF612" w14:textId="306846ED" w:rsidR="00674580" w:rsidRPr="0006600C" w:rsidRDefault="00674580" w:rsidP="00DF1201">
      <w:pPr>
        <w:spacing w:line="276" w:lineRule="auto"/>
        <w:contextualSpacing/>
        <w:jc w:val="both"/>
        <w:rPr>
          <w:rFonts w:ascii="Arial" w:eastAsia="Aptos" w:hAnsi="Arial" w:cs="Arial"/>
          <w:b/>
          <w:bCs/>
          <w:u w:val="single"/>
          <w14:ligatures w14:val="standardContextual"/>
        </w:rPr>
      </w:pPr>
      <w:r w:rsidRPr="0006600C">
        <w:rPr>
          <w:rFonts w:ascii="Arial" w:eastAsia="Aptos" w:hAnsi="Arial" w:cs="Arial"/>
          <w:b/>
          <w:bCs/>
          <w:u w:val="single"/>
          <w14:ligatures w14:val="standardContextual"/>
        </w:rPr>
        <w:t xml:space="preserve">Presso “Sala Caravaggio” </w:t>
      </w:r>
      <w:bookmarkEnd w:id="6"/>
      <w:r w:rsidR="00DF1201" w:rsidRPr="0006600C">
        <w:rPr>
          <w:rFonts w:ascii="Arial" w:eastAsia="Aptos" w:hAnsi="Arial" w:cs="Arial"/>
          <w:b/>
          <w:bCs/>
          <w:u w:val="single"/>
          <w14:ligatures w14:val="standardContextual"/>
        </w:rPr>
        <w:t>(convegno) e Galleria Centrale Fiera Bergamo (Networking)</w:t>
      </w:r>
    </w:p>
    <w:p w14:paraId="71760AD8" w14:textId="77777777" w:rsidR="00674580" w:rsidRPr="0006600C" w:rsidRDefault="00674580" w:rsidP="00674580">
      <w:pPr>
        <w:spacing w:line="276" w:lineRule="auto"/>
        <w:contextualSpacing/>
        <w:rPr>
          <w:rFonts w:ascii="Arial" w:eastAsia="Aptos" w:hAnsi="Arial" w:cs="Arial"/>
          <w:b/>
          <w:bCs/>
          <w:u w:val="single"/>
          <w14:ligatures w14:val="standardContextual"/>
        </w:rPr>
      </w:pPr>
    </w:p>
    <w:p w14:paraId="46B7B771" w14:textId="77777777" w:rsidR="00DF1201" w:rsidRPr="0006600C" w:rsidRDefault="00674580" w:rsidP="00674580">
      <w:pPr>
        <w:spacing w:line="276" w:lineRule="auto"/>
        <w:contextualSpacing/>
        <w:rPr>
          <w:rFonts w:ascii="Arial" w:eastAsia="Aptos" w:hAnsi="Arial" w:cs="Arial"/>
          <w:b/>
          <w:bCs/>
          <w14:ligatures w14:val="standardContextual"/>
        </w:rPr>
      </w:pPr>
      <w:bookmarkStart w:id="7" w:name="_Hlk194486618"/>
      <w:r w:rsidRPr="0006600C">
        <w:rPr>
          <w:rFonts w:ascii="Arial" w:eastAsia="Aptos" w:hAnsi="Arial" w:cs="Arial"/>
          <w:b/>
          <w:bCs/>
          <w:u w:val="single"/>
          <w14:ligatures w14:val="standardContextual"/>
        </w:rPr>
        <w:t xml:space="preserve">Venerdì 4 aprile </w:t>
      </w:r>
      <w:bookmarkEnd w:id="7"/>
      <w:r w:rsidR="00DF1201" w:rsidRPr="0006600C">
        <w:rPr>
          <w:rFonts w:ascii="Arial" w:eastAsia="Aptos" w:hAnsi="Arial" w:cs="Arial"/>
          <w:b/>
          <w:bCs/>
          <w:u w:val="single"/>
          <w14:ligatures w14:val="standardContextual"/>
        </w:rPr>
        <w:t>2025</w:t>
      </w:r>
      <w:r w:rsidR="00DF1201" w:rsidRPr="0006600C">
        <w:rPr>
          <w:rFonts w:ascii="Arial" w:eastAsia="Aptos" w:hAnsi="Arial" w:cs="Arial"/>
          <w:b/>
          <w:bCs/>
          <w14:ligatures w14:val="standardContextual"/>
        </w:rPr>
        <w:t xml:space="preserve"> </w:t>
      </w:r>
    </w:p>
    <w:p w14:paraId="4FA27415" w14:textId="57829B03" w:rsidR="00674580" w:rsidRPr="0006600C" w:rsidRDefault="00DF1201" w:rsidP="00674580">
      <w:pPr>
        <w:spacing w:line="276" w:lineRule="auto"/>
        <w:contextualSpacing/>
        <w:rPr>
          <w:rFonts w:ascii="Arial" w:hAnsi="Arial" w:cs="Arial"/>
          <w:b/>
          <w:bCs/>
          <w:lang w:eastAsia="it-IT"/>
        </w:rPr>
      </w:pPr>
      <w:r w:rsidRPr="0006600C">
        <w:rPr>
          <w:rFonts w:ascii="Arial" w:eastAsia="Aptos" w:hAnsi="Arial" w:cs="Arial"/>
          <w:b/>
          <w:bCs/>
          <w14:ligatures w14:val="standardContextual"/>
        </w:rPr>
        <w:t>Dalle ore 9:30 alle ore 16:30 -</w:t>
      </w:r>
      <w:r w:rsidR="00674580" w:rsidRPr="0006600C">
        <w:rPr>
          <w:rFonts w:ascii="Arial" w:eastAsia="Aptos" w:hAnsi="Arial" w:cs="Arial"/>
          <w:b/>
          <w:bCs/>
          <w14:ligatures w14:val="standardContextual"/>
        </w:rPr>
        <w:t xml:space="preserve"> </w:t>
      </w:r>
      <w:r w:rsidR="00674580" w:rsidRPr="0006600C">
        <w:rPr>
          <w:rFonts w:ascii="Arial" w:hAnsi="Arial" w:cs="Arial"/>
          <w:b/>
          <w:bCs/>
          <w:lang w:eastAsia="it-IT"/>
        </w:rPr>
        <w:t xml:space="preserve">Evento </w:t>
      </w:r>
      <w:proofErr w:type="spellStart"/>
      <w:r w:rsidR="00674580" w:rsidRPr="0006600C">
        <w:rPr>
          <w:rFonts w:ascii="Arial" w:hAnsi="Arial" w:cs="Arial"/>
          <w:b/>
          <w:bCs/>
          <w:lang w:eastAsia="it-IT"/>
        </w:rPr>
        <w:t>GatewAI</w:t>
      </w:r>
      <w:proofErr w:type="spellEnd"/>
    </w:p>
    <w:p w14:paraId="7D54443B" w14:textId="77777777" w:rsidR="00D40C68" w:rsidRPr="0006600C" w:rsidRDefault="00D40C68" w:rsidP="00674580">
      <w:pPr>
        <w:spacing w:line="276" w:lineRule="auto"/>
        <w:contextualSpacing/>
        <w:rPr>
          <w:rFonts w:ascii="Arial" w:hAnsi="Arial" w:cs="Arial"/>
          <w:b/>
          <w:bCs/>
          <w:lang w:eastAsia="it-IT"/>
        </w:rPr>
      </w:pPr>
    </w:p>
    <w:p w14:paraId="7A2E06B4" w14:textId="77777777" w:rsidR="00DF1201" w:rsidRPr="0006600C" w:rsidRDefault="00DF1201" w:rsidP="00D40C68">
      <w:pPr>
        <w:spacing w:line="276" w:lineRule="auto"/>
        <w:contextualSpacing/>
        <w:jc w:val="both"/>
        <w:rPr>
          <w:rFonts w:ascii="Arial" w:hAnsi="Arial" w:cs="Arial"/>
        </w:rPr>
      </w:pPr>
      <w:r w:rsidRPr="0006600C">
        <w:rPr>
          <w:rFonts w:ascii="Arial" w:hAnsi="Arial" w:cs="Arial"/>
          <w:bCs/>
        </w:rPr>
        <w:t xml:space="preserve">Ad </w:t>
      </w:r>
      <w:proofErr w:type="spellStart"/>
      <w:r w:rsidRPr="0006600C">
        <w:rPr>
          <w:rFonts w:ascii="Arial" w:hAnsi="Arial" w:cs="Arial"/>
          <w:bCs/>
        </w:rPr>
        <w:t>Agritravel</w:t>
      </w:r>
      <w:proofErr w:type="spellEnd"/>
      <w:r w:rsidRPr="0006600C">
        <w:rPr>
          <w:rFonts w:ascii="Arial" w:hAnsi="Arial" w:cs="Arial"/>
          <w:bCs/>
        </w:rPr>
        <w:t xml:space="preserve"> anche il tema dell’Intelligenza artificiale, con</w:t>
      </w:r>
      <w:bookmarkStart w:id="8" w:name="_Hlk193740638"/>
      <w:r w:rsidRPr="0006600C">
        <w:rPr>
          <w:rFonts w:ascii="Arial" w:hAnsi="Arial" w:cs="Arial"/>
          <w:bCs/>
        </w:rPr>
        <w:t xml:space="preserve"> </w:t>
      </w:r>
      <w:proofErr w:type="spellStart"/>
      <w:r w:rsidRPr="0006600C">
        <w:rPr>
          <w:rFonts w:ascii="Arial" w:hAnsi="Arial" w:cs="Arial"/>
        </w:rPr>
        <w:t>GatewAI</w:t>
      </w:r>
      <w:bookmarkEnd w:id="8"/>
      <w:proofErr w:type="spellEnd"/>
      <w:r w:rsidRPr="0006600C">
        <w:rPr>
          <w:rFonts w:ascii="Arial" w:hAnsi="Arial" w:cs="Arial"/>
        </w:rPr>
        <w:t xml:space="preserve">, prima Conferenza Nazionale sull’applicazione dell’intelligenza artificiale nel settore turistico </w:t>
      </w:r>
      <w:r w:rsidRPr="008C4BE8">
        <w:rPr>
          <w:rFonts w:ascii="Arial" w:hAnsi="Arial" w:cs="Arial"/>
          <w:b/>
          <w:bCs/>
        </w:rPr>
        <w:t>organizzata dall’Associazione Turismi.AI, in collaborazione con Guida Viaggi</w:t>
      </w:r>
      <w:r w:rsidRPr="0006600C">
        <w:rPr>
          <w:rFonts w:ascii="Arial" w:hAnsi="Arial" w:cs="Arial"/>
        </w:rPr>
        <w:t xml:space="preserve">. L’appuntamento consente un confronto ad alto livello con i massimi esperti del settore, parlando sull’utilizzo dell’intelligenza artificiale per la personalizzazione dei servizi turistici, sull’analisi dei big data per la previsione delle tendenze di viaggio, sulle soluzioni innovative per la sostenibilità ambientale e l’implementazione di sistemi intelligenti nella gestione delle destinazioni. </w:t>
      </w:r>
    </w:p>
    <w:p w14:paraId="378BC064" w14:textId="77777777" w:rsidR="00DF1201" w:rsidRPr="0006600C" w:rsidRDefault="00DF1201" w:rsidP="00674580">
      <w:pPr>
        <w:spacing w:line="276" w:lineRule="auto"/>
        <w:contextualSpacing/>
        <w:rPr>
          <w:rFonts w:ascii="Arial" w:hAnsi="Arial" w:cs="Arial"/>
          <w:b/>
          <w:bCs/>
          <w:lang w:eastAsia="it-IT"/>
        </w:rPr>
      </w:pPr>
    </w:p>
    <w:p w14:paraId="26C2912A" w14:textId="4E7D1749" w:rsidR="00674580" w:rsidRPr="0006600C" w:rsidRDefault="001B24D1" w:rsidP="00384FAF">
      <w:pPr>
        <w:tabs>
          <w:tab w:val="left" w:pos="496"/>
        </w:tabs>
        <w:rPr>
          <w:rFonts w:ascii="Arial" w:hAnsi="Arial" w:cs="Arial"/>
          <w:lang w:eastAsia="it-IT"/>
        </w:rPr>
      </w:pPr>
      <w:r w:rsidRPr="0006600C">
        <w:rPr>
          <w:rFonts w:ascii="Arial" w:eastAsia="Aptos" w:hAnsi="Arial" w:cs="Arial"/>
          <w:b/>
          <w:bCs/>
          <w:u w:val="single"/>
          <w14:ligatures w14:val="standardContextual"/>
        </w:rPr>
        <w:t>Sala Caravaggio</w:t>
      </w:r>
    </w:p>
    <w:p w14:paraId="78397C96" w14:textId="7A6697A0" w:rsidR="001B24D1" w:rsidRPr="0006600C" w:rsidRDefault="001B24D1" w:rsidP="001B24D1">
      <w:pPr>
        <w:tabs>
          <w:tab w:val="left" w:pos="496"/>
        </w:tabs>
        <w:contextualSpacing/>
        <w:rPr>
          <w:rFonts w:ascii="Arial" w:hAnsi="Arial" w:cs="Arial"/>
          <w:b/>
          <w:bCs/>
          <w:u w:val="single"/>
          <w:lang w:eastAsia="it-IT"/>
        </w:rPr>
      </w:pPr>
      <w:r w:rsidRPr="001B24D1">
        <w:rPr>
          <w:rFonts w:ascii="Arial" w:hAnsi="Arial" w:cs="Arial"/>
          <w:b/>
          <w:bCs/>
          <w:u w:val="single"/>
          <w:lang w:eastAsia="it-IT"/>
        </w:rPr>
        <w:t xml:space="preserve">Sabato 5 </w:t>
      </w:r>
      <w:proofErr w:type="gramStart"/>
      <w:r w:rsidRPr="001B24D1">
        <w:rPr>
          <w:rFonts w:ascii="Arial" w:hAnsi="Arial" w:cs="Arial"/>
          <w:b/>
          <w:bCs/>
          <w:u w:val="single"/>
          <w:lang w:eastAsia="it-IT"/>
        </w:rPr>
        <w:t>Aprile</w:t>
      </w:r>
      <w:proofErr w:type="gramEnd"/>
      <w:r w:rsidRPr="001B24D1">
        <w:rPr>
          <w:rFonts w:ascii="Arial" w:hAnsi="Arial" w:cs="Arial"/>
          <w:b/>
          <w:bCs/>
          <w:u w:val="single"/>
          <w:lang w:eastAsia="it-IT"/>
        </w:rPr>
        <w:t xml:space="preserve"> </w:t>
      </w:r>
      <w:r w:rsidR="008C4BE8" w:rsidRPr="001B24D1">
        <w:rPr>
          <w:rFonts w:ascii="Arial" w:hAnsi="Arial" w:cs="Arial"/>
          <w:b/>
          <w:bCs/>
          <w:u w:val="single"/>
          <w:lang w:eastAsia="it-IT"/>
        </w:rPr>
        <w:t>2025,</w:t>
      </w:r>
      <w:r w:rsidRPr="0006600C">
        <w:rPr>
          <w:rFonts w:ascii="Arial" w:hAnsi="Arial" w:cs="Arial"/>
          <w:b/>
          <w:bCs/>
          <w:u w:val="single"/>
          <w:lang w:eastAsia="it-IT"/>
        </w:rPr>
        <w:t xml:space="preserve"> a cura di Confedilizia </w:t>
      </w:r>
      <w:proofErr w:type="spellStart"/>
      <w:r w:rsidRPr="0006600C">
        <w:rPr>
          <w:rFonts w:ascii="Arial" w:hAnsi="Arial" w:cs="Arial"/>
          <w:b/>
          <w:bCs/>
          <w:u w:val="single"/>
          <w:lang w:eastAsia="it-IT"/>
        </w:rPr>
        <w:t>Appe</w:t>
      </w:r>
      <w:proofErr w:type="spellEnd"/>
    </w:p>
    <w:p w14:paraId="4B53A039" w14:textId="239C5440" w:rsidR="006F2A63" w:rsidRPr="001B24D1" w:rsidRDefault="001B24D1" w:rsidP="006F2A63">
      <w:pPr>
        <w:tabs>
          <w:tab w:val="left" w:pos="496"/>
        </w:tabs>
        <w:contextualSpacing/>
        <w:jc w:val="both"/>
        <w:rPr>
          <w:rFonts w:ascii="Arial" w:hAnsi="Arial" w:cs="Arial"/>
          <w:bCs/>
          <w:lang w:eastAsia="it-IT"/>
        </w:rPr>
      </w:pPr>
      <w:r w:rsidRPr="001B24D1">
        <w:rPr>
          <w:rFonts w:ascii="Arial" w:hAnsi="Arial" w:cs="Arial"/>
          <w:b/>
          <w:bCs/>
          <w:lang w:eastAsia="it-IT"/>
        </w:rPr>
        <w:t>Dalle ore 9:30 alle ore 13:00</w:t>
      </w:r>
      <w:r w:rsidRPr="0006600C">
        <w:rPr>
          <w:rFonts w:ascii="Arial" w:hAnsi="Arial" w:cs="Arial"/>
          <w:b/>
          <w:bCs/>
          <w:lang w:eastAsia="it-IT"/>
        </w:rPr>
        <w:t xml:space="preserve"> – Convegno “Locazioni brevi con finalità turistiche e transitorie”</w:t>
      </w:r>
      <w:r w:rsidR="006F2A63" w:rsidRPr="0006600C">
        <w:rPr>
          <w:rFonts w:ascii="Arial" w:hAnsi="Arial" w:cs="Arial"/>
          <w:b/>
          <w:bCs/>
          <w:lang w:eastAsia="it-IT"/>
        </w:rPr>
        <w:t xml:space="preserve">. </w:t>
      </w:r>
      <w:r w:rsidR="006F2A63" w:rsidRPr="001B24D1">
        <w:rPr>
          <w:rFonts w:ascii="Arial" w:hAnsi="Arial" w:cs="Arial"/>
          <w:bCs/>
          <w:lang w:eastAsia="it-IT"/>
        </w:rPr>
        <w:t xml:space="preserve">Promosso da Confedilizia nazionale, un incontro dedicato ad avvocati, commercialisti, amministratori di condominio e proprietari di immobili per approfondire normative e opportunità delle locazioni brevi e </w:t>
      </w:r>
      <w:r w:rsidR="006F2A63" w:rsidRPr="0006600C">
        <w:rPr>
          <w:rFonts w:ascii="Arial" w:hAnsi="Arial" w:cs="Arial"/>
          <w:bCs/>
          <w:lang w:eastAsia="it-IT"/>
        </w:rPr>
        <w:t xml:space="preserve">proprietà immobiliare. </w:t>
      </w:r>
      <w:r w:rsidR="006F2A63" w:rsidRPr="001B24D1">
        <w:rPr>
          <w:rFonts w:ascii="Arial" w:hAnsi="Arial" w:cs="Arial"/>
          <w:bCs/>
          <w:lang w:eastAsia="it-IT"/>
        </w:rPr>
        <w:t>Intervengono, tra gli altri: Giorgio Spaziani Testa, presidente nazionale Confedilizia</w:t>
      </w:r>
      <w:r w:rsidR="006F2A63" w:rsidRPr="0006600C">
        <w:rPr>
          <w:rFonts w:ascii="Arial" w:hAnsi="Arial" w:cs="Arial"/>
          <w:bCs/>
          <w:lang w:eastAsia="it-IT"/>
        </w:rPr>
        <w:t xml:space="preserve">; </w:t>
      </w:r>
      <w:r w:rsidR="006F2A63" w:rsidRPr="001B24D1">
        <w:rPr>
          <w:rFonts w:ascii="Arial" w:hAnsi="Arial" w:cs="Arial"/>
          <w:bCs/>
          <w:lang w:eastAsia="it-IT"/>
        </w:rPr>
        <w:t>Vincenzo Nasini,</w:t>
      </w:r>
      <w:r w:rsidR="006F2A63" w:rsidRPr="0006600C">
        <w:rPr>
          <w:rFonts w:ascii="Arial" w:hAnsi="Arial" w:cs="Arial"/>
          <w:bCs/>
          <w:lang w:eastAsia="it-IT"/>
        </w:rPr>
        <w:t xml:space="preserve"> </w:t>
      </w:r>
      <w:r w:rsidR="006F2A63" w:rsidRPr="001B24D1">
        <w:rPr>
          <w:rFonts w:ascii="Arial" w:hAnsi="Arial" w:cs="Arial"/>
          <w:bCs/>
          <w:lang w:eastAsia="it-IT"/>
        </w:rPr>
        <w:t xml:space="preserve">vicepresidente nazionale Confedilizia e presidente nazionale </w:t>
      </w:r>
      <w:proofErr w:type="spellStart"/>
      <w:r w:rsidR="006F2A63" w:rsidRPr="001B24D1">
        <w:rPr>
          <w:rFonts w:ascii="Arial" w:hAnsi="Arial" w:cs="Arial"/>
          <w:bCs/>
          <w:lang w:eastAsia="it-IT"/>
        </w:rPr>
        <w:t>Coram</w:t>
      </w:r>
      <w:proofErr w:type="spellEnd"/>
      <w:r w:rsidR="006F2A63" w:rsidRPr="0006600C">
        <w:rPr>
          <w:rFonts w:ascii="Arial" w:hAnsi="Arial" w:cs="Arial"/>
          <w:bCs/>
          <w:lang w:eastAsia="it-IT"/>
        </w:rPr>
        <w:t xml:space="preserve">; </w:t>
      </w:r>
      <w:r w:rsidR="006F2A63" w:rsidRPr="001B24D1">
        <w:rPr>
          <w:rFonts w:ascii="Arial" w:hAnsi="Arial" w:cs="Arial"/>
          <w:bCs/>
          <w:lang w:eastAsia="it-IT"/>
        </w:rPr>
        <w:t xml:space="preserve">Paolo Belelli e Federica Margiotta, </w:t>
      </w:r>
      <w:r w:rsidR="006F2A63" w:rsidRPr="0006600C">
        <w:rPr>
          <w:rFonts w:ascii="Arial" w:hAnsi="Arial" w:cs="Arial"/>
          <w:bCs/>
          <w:lang w:eastAsia="it-IT"/>
        </w:rPr>
        <w:t xml:space="preserve">avvocati </w:t>
      </w:r>
      <w:r w:rsidR="006F2A63" w:rsidRPr="001B24D1">
        <w:rPr>
          <w:rFonts w:ascii="Arial" w:hAnsi="Arial" w:cs="Arial"/>
          <w:bCs/>
          <w:lang w:eastAsia="it-IT"/>
        </w:rPr>
        <w:t xml:space="preserve">consulenti di </w:t>
      </w:r>
      <w:proofErr w:type="spellStart"/>
      <w:r w:rsidR="006F2A63" w:rsidRPr="001B24D1">
        <w:rPr>
          <w:rFonts w:ascii="Arial" w:hAnsi="Arial" w:cs="Arial"/>
          <w:bCs/>
          <w:lang w:eastAsia="it-IT"/>
        </w:rPr>
        <w:t>Appe</w:t>
      </w:r>
      <w:proofErr w:type="spellEnd"/>
      <w:r w:rsidR="006F2A63" w:rsidRPr="001B24D1">
        <w:rPr>
          <w:rFonts w:ascii="Arial" w:hAnsi="Arial" w:cs="Arial"/>
          <w:bCs/>
          <w:lang w:eastAsia="it-IT"/>
        </w:rPr>
        <w:t xml:space="preserve"> Confedilizia Bergamo e componenti del coordinamento legali di Confedilizia nazionale</w:t>
      </w:r>
      <w:r w:rsidR="006F2A63" w:rsidRPr="0006600C">
        <w:rPr>
          <w:rFonts w:ascii="Arial" w:hAnsi="Arial" w:cs="Arial"/>
          <w:bCs/>
          <w:lang w:eastAsia="it-IT"/>
        </w:rPr>
        <w:t xml:space="preserve">; </w:t>
      </w:r>
      <w:r w:rsidR="006F2A63" w:rsidRPr="001B24D1">
        <w:rPr>
          <w:rFonts w:ascii="Arial" w:hAnsi="Arial" w:cs="Arial"/>
          <w:bCs/>
          <w:lang w:eastAsia="it-IT"/>
        </w:rPr>
        <w:t xml:space="preserve">Andrea </w:t>
      </w:r>
      <w:proofErr w:type="spellStart"/>
      <w:r w:rsidR="006F2A63" w:rsidRPr="001B24D1">
        <w:rPr>
          <w:rFonts w:ascii="Arial" w:hAnsi="Arial" w:cs="Arial"/>
          <w:bCs/>
          <w:lang w:eastAsia="it-IT"/>
        </w:rPr>
        <w:t>Boreatti</w:t>
      </w:r>
      <w:proofErr w:type="spellEnd"/>
      <w:r w:rsidR="006F2A63" w:rsidRPr="001B24D1">
        <w:rPr>
          <w:rFonts w:ascii="Arial" w:hAnsi="Arial" w:cs="Arial"/>
          <w:bCs/>
          <w:lang w:eastAsia="it-IT"/>
        </w:rPr>
        <w:t xml:space="preserve">, componente Coordinamento tributario nazionale di Confedilizia e responsabile Servizio consulenza fiscale </w:t>
      </w:r>
      <w:proofErr w:type="spellStart"/>
      <w:r w:rsidR="006F2A63" w:rsidRPr="001B24D1">
        <w:rPr>
          <w:rFonts w:ascii="Arial" w:hAnsi="Arial" w:cs="Arial"/>
          <w:bCs/>
          <w:lang w:eastAsia="it-IT"/>
        </w:rPr>
        <w:t>Appe</w:t>
      </w:r>
      <w:proofErr w:type="spellEnd"/>
      <w:r w:rsidR="006F2A63" w:rsidRPr="001B24D1">
        <w:rPr>
          <w:rFonts w:ascii="Arial" w:hAnsi="Arial" w:cs="Arial"/>
          <w:bCs/>
          <w:lang w:eastAsia="it-IT"/>
        </w:rPr>
        <w:t xml:space="preserve"> Confedilizia Bergamo.</w:t>
      </w:r>
    </w:p>
    <w:p w14:paraId="16B2417B" w14:textId="77777777" w:rsidR="006F2A63" w:rsidRPr="0006600C" w:rsidRDefault="006F2A63" w:rsidP="006F2A63">
      <w:pPr>
        <w:tabs>
          <w:tab w:val="left" w:pos="496"/>
        </w:tabs>
        <w:contextualSpacing/>
        <w:rPr>
          <w:rFonts w:ascii="Arial" w:hAnsi="Arial" w:cs="Arial"/>
          <w:lang w:eastAsia="it-IT"/>
        </w:rPr>
      </w:pPr>
      <w:r w:rsidRPr="0006600C">
        <w:rPr>
          <w:rFonts w:ascii="Arial" w:hAnsi="Arial" w:cs="Arial"/>
          <w:bCs/>
          <w:lang w:eastAsia="it-IT"/>
        </w:rPr>
        <w:t xml:space="preserve">Per riservarsi un posto, collegarsi al link: </w:t>
      </w:r>
      <w:hyperlink r:id="rId11" w:history="1">
        <w:r w:rsidRPr="0006600C">
          <w:rPr>
            <w:rStyle w:val="Collegamentoipertestuale"/>
            <w:rFonts w:ascii="Arial" w:hAnsi="Arial" w:cs="Arial"/>
            <w:bCs/>
            <w:lang w:eastAsia="it-IT"/>
          </w:rPr>
          <w:t>https://forms.gle/acXvmSUGe1ui2ein8</w:t>
        </w:r>
      </w:hyperlink>
    </w:p>
    <w:p w14:paraId="0E8B867F" w14:textId="77777777" w:rsidR="00674580" w:rsidRDefault="00674580" w:rsidP="00384FAF">
      <w:pPr>
        <w:tabs>
          <w:tab w:val="left" w:pos="496"/>
        </w:tabs>
        <w:rPr>
          <w:rFonts w:ascii="Arial" w:hAnsi="Arial" w:cs="Arial"/>
          <w:lang w:eastAsia="it-IT"/>
        </w:rPr>
      </w:pPr>
    </w:p>
    <w:p w14:paraId="18CCA66A" w14:textId="77777777" w:rsidR="008C4BE8" w:rsidRDefault="008C4BE8" w:rsidP="00384FAF">
      <w:pPr>
        <w:tabs>
          <w:tab w:val="left" w:pos="496"/>
        </w:tabs>
        <w:rPr>
          <w:rFonts w:ascii="Arial" w:hAnsi="Arial" w:cs="Arial"/>
          <w:lang w:eastAsia="it-IT"/>
        </w:rPr>
      </w:pPr>
    </w:p>
    <w:p w14:paraId="1C3CA8BB" w14:textId="77777777" w:rsidR="008C4BE8" w:rsidRPr="008C4BE8" w:rsidRDefault="008C4BE8" w:rsidP="00384FAF">
      <w:pPr>
        <w:tabs>
          <w:tab w:val="left" w:pos="496"/>
        </w:tabs>
        <w:rPr>
          <w:rFonts w:ascii="Arial" w:hAnsi="Arial" w:cs="Arial"/>
          <w:lang w:eastAsia="it-IT"/>
        </w:rPr>
      </w:pPr>
    </w:p>
    <w:p w14:paraId="1E8F45EF" w14:textId="77777777" w:rsidR="008C4BE8" w:rsidRPr="008C4BE8" w:rsidRDefault="008C4BE8" w:rsidP="008C4BE8">
      <w:pPr>
        <w:spacing w:after="0" w:line="240" w:lineRule="auto"/>
        <w:jc w:val="both"/>
        <w:rPr>
          <w:rFonts w:ascii="Arial" w:eastAsia="Times New Roman" w:hAnsi="Arial" w:cs="Arial"/>
          <w:b/>
          <w:bCs/>
          <w:kern w:val="0"/>
          <w:sz w:val="22"/>
          <w:szCs w:val="22"/>
          <w:lang w:eastAsia="it-IT"/>
        </w:rPr>
      </w:pPr>
      <w:r w:rsidRPr="008C4BE8">
        <w:rPr>
          <w:rFonts w:ascii="Arial" w:eastAsia="Times New Roman" w:hAnsi="Arial" w:cs="Arial"/>
          <w:b/>
          <w:bCs/>
          <w:kern w:val="0"/>
          <w:sz w:val="22"/>
          <w:szCs w:val="22"/>
          <w:lang w:eastAsia="it-IT"/>
        </w:rPr>
        <w:t xml:space="preserve">Ufficio stampa &amp; Relazioni esterne </w:t>
      </w:r>
      <w:proofErr w:type="spellStart"/>
      <w:r w:rsidRPr="008C4BE8">
        <w:rPr>
          <w:rFonts w:ascii="Arial" w:eastAsia="Times New Roman" w:hAnsi="Arial" w:cs="Arial"/>
          <w:b/>
          <w:bCs/>
          <w:kern w:val="0"/>
          <w:sz w:val="22"/>
          <w:szCs w:val="22"/>
          <w:lang w:eastAsia="it-IT"/>
        </w:rPr>
        <w:t>Promoberg</w:t>
      </w:r>
      <w:proofErr w:type="spellEnd"/>
      <w:r w:rsidRPr="008C4BE8">
        <w:rPr>
          <w:rFonts w:ascii="Arial" w:eastAsia="Times New Roman" w:hAnsi="Arial" w:cs="Arial"/>
          <w:b/>
          <w:bCs/>
          <w:kern w:val="0"/>
          <w:sz w:val="22"/>
          <w:szCs w:val="22"/>
          <w:lang w:eastAsia="it-IT"/>
        </w:rPr>
        <w:t xml:space="preserve"> </w:t>
      </w:r>
    </w:p>
    <w:p w14:paraId="797A9991" w14:textId="77777777" w:rsidR="008C4BE8" w:rsidRPr="008C4BE8" w:rsidRDefault="008C4BE8" w:rsidP="008C4BE8">
      <w:pPr>
        <w:spacing w:after="0" w:line="240" w:lineRule="auto"/>
        <w:jc w:val="both"/>
        <w:rPr>
          <w:rFonts w:ascii="Arial" w:eastAsia="Times New Roman" w:hAnsi="Arial" w:cs="Arial"/>
          <w:kern w:val="0"/>
          <w:sz w:val="22"/>
          <w:szCs w:val="22"/>
          <w:lang w:eastAsia="it-IT"/>
        </w:rPr>
      </w:pPr>
      <w:r w:rsidRPr="008C4BE8">
        <w:rPr>
          <w:rFonts w:ascii="Arial" w:eastAsia="Times New Roman" w:hAnsi="Arial" w:cs="Arial"/>
          <w:kern w:val="0"/>
          <w:sz w:val="22"/>
          <w:szCs w:val="22"/>
          <w:lang w:eastAsia="it-IT"/>
        </w:rPr>
        <w:t xml:space="preserve">Marco Conti </w:t>
      </w:r>
    </w:p>
    <w:p w14:paraId="6F625545" w14:textId="77777777" w:rsidR="008C4BE8" w:rsidRPr="008C4BE8" w:rsidRDefault="008C4BE8" w:rsidP="008C4BE8">
      <w:pPr>
        <w:spacing w:after="0" w:line="240" w:lineRule="auto"/>
        <w:jc w:val="both"/>
        <w:rPr>
          <w:rFonts w:ascii="Arial" w:eastAsia="Times New Roman" w:hAnsi="Arial" w:cs="Arial"/>
          <w:kern w:val="0"/>
          <w:sz w:val="22"/>
          <w:szCs w:val="22"/>
          <w:lang w:eastAsia="it-IT"/>
        </w:rPr>
      </w:pPr>
      <w:r w:rsidRPr="008C4BE8">
        <w:rPr>
          <w:rFonts w:ascii="Arial" w:eastAsia="Times New Roman" w:hAnsi="Arial" w:cs="Arial"/>
          <w:kern w:val="0"/>
          <w:sz w:val="22"/>
          <w:szCs w:val="22"/>
          <w:lang w:eastAsia="it-IT"/>
        </w:rPr>
        <w:t xml:space="preserve">mobile 335.8082018 – e-mail: marco.conti@promoberg.it     </w:t>
      </w:r>
    </w:p>
    <w:p w14:paraId="2A6E332D" w14:textId="77777777" w:rsidR="008C4BE8" w:rsidRDefault="008C4BE8" w:rsidP="008C4BE8">
      <w:pPr>
        <w:spacing w:after="0" w:line="240" w:lineRule="auto"/>
        <w:jc w:val="both"/>
        <w:rPr>
          <w:rFonts w:ascii="Times New Roman" w:eastAsia="NSimSun" w:hAnsi="Times New Roman" w:cs="Times New Roman"/>
          <w:b/>
          <w:bCs/>
          <w:color w:val="385623"/>
          <w:sz w:val="30"/>
          <w:szCs w:val="30"/>
          <w:lang w:eastAsia="zh-CN" w:bidi="hi-IN"/>
        </w:rPr>
      </w:pPr>
    </w:p>
    <w:p w14:paraId="5089E4DE" w14:textId="77777777" w:rsidR="008C4BE8" w:rsidRPr="0006600C" w:rsidRDefault="008C4BE8" w:rsidP="00384FAF">
      <w:pPr>
        <w:tabs>
          <w:tab w:val="left" w:pos="496"/>
        </w:tabs>
        <w:rPr>
          <w:rFonts w:ascii="Arial" w:hAnsi="Arial" w:cs="Arial"/>
          <w:lang w:eastAsia="it-IT"/>
        </w:rPr>
      </w:pPr>
    </w:p>
    <w:sectPr w:rsidR="008C4BE8" w:rsidRPr="0006600C" w:rsidSect="00384FAF">
      <w:headerReference w:type="default" r:id="rId12"/>
      <w:footerReference w:type="default" r:id="rId13"/>
      <w:headerReference w:type="first" r:id="rId14"/>
      <w:footerReference w:type="first" r:id="rId15"/>
      <w:pgSz w:w="11906" w:h="16838"/>
      <w:pgMar w:top="1808" w:right="1134" w:bottom="1907"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17C34" w14:textId="77777777" w:rsidR="001F6D49" w:rsidRDefault="001F6D49" w:rsidP="00625B07">
      <w:pPr>
        <w:spacing w:after="0" w:line="240" w:lineRule="auto"/>
      </w:pPr>
      <w:r>
        <w:separator/>
      </w:r>
    </w:p>
  </w:endnote>
  <w:endnote w:type="continuationSeparator" w:id="0">
    <w:p w14:paraId="4A2BA365" w14:textId="77777777" w:rsidR="001F6D49" w:rsidRDefault="001F6D49" w:rsidP="0062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410" w14:textId="4356B6D1" w:rsidR="00625B07" w:rsidRDefault="00625B07">
    <w:pPr>
      <w:pStyle w:val="Pidipagina"/>
    </w:pPr>
    <w:r>
      <w:rPr>
        <w:noProof/>
      </w:rPr>
      <w:drawing>
        <wp:inline distT="0" distB="0" distL="0" distR="0" wp14:anchorId="70B04B43" wp14:editId="3644334A">
          <wp:extent cx="6115050" cy="674370"/>
          <wp:effectExtent l="0" t="0" r="6350" b="0"/>
          <wp:docPr id="1382439482"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121F" w14:textId="5EE8DE7C" w:rsidR="00625B07" w:rsidRDefault="00FC7E78">
    <w:pPr>
      <w:pStyle w:val="Pidipagina"/>
    </w:pPr>
    <w:r>
      <w:rPr>
        <w:noProof/>
      </w:rPr>
      <w:drawing>
        <wp:anchor distT="0" distB="0" distL="114300" distR="114300" simplePos="0" relativeHeight="251670016" behindDoc="1" locked="0" layoutInCell="1" allowOverlap="1" wp14:anchorId="26AC206D" wp14:editId="4A96D2ED">
          <wp:simplePos x="0" y="0"/>
          <wp:positionH relativeFrom="column">
            <wp:posOffset>0</wp:posOffset>
          </wp:positionH>
          <wp:positionV relativeFrom="paragraph">
            <wp:posOffset>-152275</wp:posOffset>
          </wp:positionV>
          <wp:extent cx="6115050" cy="120912"/>
          <wp:effectExtent l="0" t="0" r="0" b="6350"/>
          <wp:wrapNone/>
          <wp:docPr id="906296966"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b="47628"/>
                  <a:stretch/>
                </pic:blipFill>
                <pic:spPr bwMode="auto">
                  <a:xfrm>
                    <a:off x="0" y="0"/>
                    <a:ext cx="6115050" cy="1209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7E78">
      <w:rPr>
        <w:noProof/>
        <w:lang w:eastAsia="it-IT"/>
      </w:rPr>
      <w:drawing>
        <wp:inline distT="0" distB="0" distL="0" distR="0" wp14:anchorId="358CC737" wp14:editId="371F044A">
          <wp:extent cx="6120130" cy="1112520"/>
          <wp:effectExtent l="0" t="0" r="0" b="5080"/>
          <wp:docPr id="744935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13585" name=""/>
                  <pic:cNvPicPr/>
                </pic:nvPicPr>
                <pic:blipFill>
                  <a:blip r:embed="rId2"/>
                  <a:stretch>
                    <a:fillRect/>
                  </a:stretch>
                </pic:blipFill>
                <pic:spPr>
                  <a:xfrm>
                    <a:off x="0" y="0"/>
                    <a:ext cx="6120130" cy="1112520"/>
                  </a:xfrm>
                  <a:prstGeom prst="rect">
                    <a:avLst/>
                  </a:prstGeom>
                </pic:spPr>
              </pic:pic>
            </a:graphicData>
          </a:graphic>
        </wp:inline>
      </w:drawing>
    </w:r>
    <w:r w:rsidR="00625B07">
      <w:rPr>
        <w:noProof/>
      </w:rPr>
      <w:drawing>
        <wp:inline distT="0" distB="0" distL="0" distR="0" wp14:anchorId="7B4AB6BD" wp14:editId="7C516EB0">
          <wp:extent cx="6115050" cy="674370"/>
          <wp:effectExtent l="0" t="0" r="6350" b="0"/>
          <wp:docPr id="1198906973"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A09EE" w14:textId="77777777" w:rsidR="001F6D49" w:rsidRDefault="001F6D49" w:rsidP="00625B07">
      <w:pPr>
        <w:spacing w:after="0" w:line="240" w:lineRule="auto"/>
      </w:pPr>
      <w:r>
        <w:separator/>
      </w:r>
    </w:p>
  </w:footnote>
  <w:footnote w:type="continuationSeparator" w:id="0">
    <w:p w14:paraId="3DDFEE9D" w14:textId="77777777" w:rsidR="001F6D49" w:rsidRDefault="001F6D49" w:rsidP="00625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28E" w14:textId="181F697D" w:rsidR="00625B07" w:rsidRDefault="007B4D70">
    <w:pPr>
      <w:pStyle w:val="Intestazione"/>
    </w:pPr>
    <w:r>
      <w:rPr>
        <w:rFonts w:ascii="Arial" w:hAnsi="Arial" w:cs="Arial"/>
        <w:b/>
        <w:bCs/>
        <w:noProof/>
        <w:sz w:val="24"/>
      </w:rPr>
      <w:drawing>
        <wp:anchor distT="0" distB="0" distL="114300" distR="114300" simplePos="0" relativeHeight="251664896" behindDoc="0" locked="0" layoutInCell="1" allowOverlap="1" wp14:anchorId="05CD4993" wp14:editId="5E496DBB">
          <wp:simplePos x="0" y="0"/>
          <wp:positionH relativeFrom="column">
            <wp:posOffset>0</wp:posOffset>
          </wp:positionH>
          <wp:positionV relativeFrom="paragraph">
            <wp:posOffset>-62355</wp:posOffset>
          </wp:positionV>
          <wp:extent cx="1367790" cy="489585"/>
          <wp:effectExtent l="0" t="0" r="3810" b="5715"/>
          <wp:wrapNone/>
          <wp:docPr id="1587374780"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7790" cy="489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992" behindDoc="1" locked="0" layoutInCell="1" allowOverlap="1" wp14:anchorId="0B28DC60" wp14:editId="081E91DE">
          <wp:simplePos x="0" y="0"/>
          <wp:positionH relativeFrom="column">
            <wp:align>right</wp:align>
          </wp:positionH>
          <wp:positionV relativeFrom="paragraph">
            <wp:posOffset>0</wp:posOffset>
          </wp:positionV>
          <wp:extent cx="763200" cy="378000"/>
          <wp:effectExtent l="0" t="0" r="0" b="3175"/>
          <wp:wrapNone/>
          <wp:docPr id="1960216054"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63200" cy="37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8A8C" w14:textId="793FECE0" w:rsidR="00625B07" w:rsidRDefault="007B4D70">
    <w:pPr>
      <w:pStyle w:val="Intestazione"/>
    </w:pPr>
    <w:r>
      <w:rPr>
        <w:noProof/>
      </w:rPr>
      <w:drawing>
        <wp:anchor distT="0" distB="0" distL="114300" distR="114300" simplePos="0" relativeHeight="251667968" behindDoc="1" locked="0" layoutInCell="1" allowOverlap="1" wp14:anchorId="246F336E" wp14:editId="7C5F6674">
          <wp:simplePos x="0" y="0"/>
          <wp:positionH relativeFrom="column">
            <wp:posOffset>5058410</wp:posOffset>
          </wp:positionH>
          <wp:positionV relativeFrom="paragraph">
            <wp:posOffset>219200</wp:posOffset>
          </wp:positionV>
          <wp:extent cx="1006829" cy="499160"/>
          <wp:effectExtent l="0" t="0" r="0" b="0"/>
          <wp:wrapNone/>
          <wp:docPr id="1061215935"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6829" cy="499160"/>
                  </a:xfrm>
                  <a:prstGeom prst="rect">
                    <a:avLst/>
                  </a:prstGeom>
                </pic:spPr>
              </pic:pic>
            </a:graphicData>
          </a:graphic>
          <wp14:sizeRelH relativeFrom="page">
            <wp14:pctWidth>0</wp14:pctWidth>
          </wp14:sizeRelH>
          <wp14:sizeRelV relativeFrom="page">
            <wp14:pctHeight>0</wp14:pctHeight>
          </wp14:sizeRelV>
        </wp:anchor>
      </w:drawing>
    </w:r>
    <w:r w:rsidR="00625B07">
      <w:rPr>
        <w:rFonts w:ascii="Arial" w:hAnsi="Arial" w:cs="Arial"/>
        <w:b/>
        <w:bCs/>
        <w:noProof/>
        <w:sz w:val="24"/>
      </w:rPr>
      <w:drawing>
        <wp:anchor distT="0" distB="0" distL="114300" distR="114300" simplePos="0" relativeHeight="251666944" behindDoc="1" locked="0" layoutInCell="1" allowOverlap="1" wp14:anchorId="61EC88AC" wp14:editId="6AC7A607">
          <wp:simplePos x="0" y="0"/>
          <wp:positionH relativeFrom="column">
            <wp:posOffset>-2540</wp:posOffset>
          </wp:positionH>
          <wp:positionV relativeFrom="paragraph">
            <wp:posOffset>-3810</wp:posOffset>
          </wp:positionV>
          <wp:extent cx="2228215" cy="796925"/>
          <wp:effectExtent l="0" t="0" r="0" b="3175"/>
          <wp:wrapNone/>
          <wp:docPr id="190669042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8215" cy="796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B3E7A"/>
    <w:multiLevelType w:val="hybridMultilevel"/>
    <w:tmpl w:val="516299E8"/>
    <w:lvl w:ilvl="0" w:tplc="B224C006">
      <w:numFmt w:val="bullet"/>
      <w:lvlText w:val="-"/>
      <w:lvlJc w:val="left"/>
      <w:pPr>
        <w:ind w:left="720" w:hanging="360"/>
      </w:pPr>
      <w:rPr>
        <w:rFonts w:ascii="Arial" w:eastAsia="Apto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21298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4"/>
    <w:rsid w:val="00013EAA"/>
    <w:rsid w:val="0002104E"/>
    <w:rsid w:val="0004760F"/>
    <w:rsid w:val="00062FD2"/>
    <w:rsid w:val="0006600C"/>
    <w:rsid w:val="000A6B87"/>
    <w:rsid w:val="000D5181"/>
    <w:rsid w:val="000F17B3"/>
    <w:rsid w:val="00107263"/>
    <w:rsid w:val="0015732F"/>
    <w:rsid w:val="0019400C"/>
    <w:rsid w:val="001A11FB"/>
    <w:rsid w:val="001B24D1"/>
    <w:rsid w:val="001D7711"/>
    <w:rsid w:val="001E5298"/>
    <w:rsid w:val="001F4287"/>
    <w:rsid w:val="001F6D49"/>
    <w:rsid w:val="002052AE"/>
    <w:rsid w:val="00220294"/>
    <w:rsid w:val="00220FA5"/>
    <w:rsid w:val="002210CF"/>
    <w:rsid w:val="002336E2"/>
    <w:rsid w:val="00282EA2"/>
    <w:rsid w:val="002F32F2"/>
    <w:rsid w:val="00384FAF"/>
    <w:rsid w:val="003A7D4A"/>
    <w:rsid w:val="003D2BFA"/>
    <w:rsid w:val="003E1232"/>
    <w:rsid w:val="003E5902"/>
    <w:rsid w:val="003F52CD"/>
    <w:rsid w:val="00405860"/>
    <w:rsid w:val="00436560"/>
    <w:rsid w:val="0045425E"/>
    <w:rsid w:val="00492E91"/>
    <w:rsid w:val="004A2C5C"/>
    <w:rsid w:val="004C0838"/>
    <w:rsid w:val="004D28D0"/>
    <w:rsid w:val="0050276C"/>
    <w:rsid w:val="00512E48"/>
    <w:rsid w:val="005178AE"/>
    <w:rsid w:val="005623B8"/>
    <w:rsid w:val="00572964"/>
    <w:rsid w:val="00596A26"/>
    <w:rsid w:val="005E417E"/>
    <w:rsid w:val="0060659C"/>
    <w:rsid w:val="00625B07"/>
    <w:rsid w:val="00674580"/>
    <w:rsid w:val="006A5BC1"/>
    <w:rsid w:val="006B333E"/>
    <w:rsid w:val="006B5113"/>
    <w:rsid w:val="006D1757"/>
    <w:rsid w:val="006F2A63"/>
    <w:rsid w:val="0079459C"/>
    <w:rsid w:val="007A6BD7"/>
    <w:rsid w:val="007B4D70"/>
    <w:rsid w:val="007E2E26"/>
    <w:rsid w:val="00812E1A"/>
    <w:rsid w:val="00817C7F"/>
    <w:rsid w:val="00825CDF"/>
    <w:rsid w:val="00842F10"/>
    <w:rsid w:val="0089755E"/>
    <w:rsid w:val="008C4BE8"/>
    <w:rsid w:val="008D3039"/>
    <w:rsid w:val="008F2ED7"/>
    <w:rsid w:val="00920146"/>
    <w:rsid w:val="00924CF4"/>
    <w:rsid w:val="009939E9"/>
    <w:rsid w:val="00996CA5"/>
    <w:rsid w:val="009B7EC5"/>
    <w:rsid w:val="009C5F56"/>
    <w:rsid w:val="00A01AD6"/>
    <w:rsid w:val="00A07A39"/>
    <w:rsid w:val="00A25C01"/>
    <w:rsid w:val="00A323B5"/>
    <w:rsid w:val="00A412F7"/>
    <w:rsid w:val="00A54782"/>
    <w:rsid w:val="00A6472E"/>
    <w:rsid w:val="00A849B4"/>
    <w:rsid w:val="00AA1B2A"/>
    <w:rsid w:val="00AA345A"/>
    <w:rsid w:val="00AA418E"/>
    <w:rsid w:val="00AA5E2C"/>
    <w:rsid w:val="00AD3C95"/>
    <w:rsid w:val="00AD3D47"/>
    <w:rsid w:val="00B4340F"/>
    <w:rsid w:val="00B44320"/>
    <w:rsid w:val="00BE3C90"/>
    <w:rsid w:val="00BF25B4"/>
    <w:rsid w:val="00C46E9F"/>
    <w:rsid w:val="00C71632"/>
    <w:rsid w:val="00C975AA"/>
    <w:rsid w:val="00CD6BE7"/>
    <w:rsid w:val="00D13473"/>
    <w:rsid w:val="00D40C68"/>
    <w:rsid w:val="00DA481E"/>
    <w:rsid w:val="00DD07D9"/>
    <w:rsid w:val="00DD55FA"/>
    <w:rsid w:val="00DF0990"/>
    <w:rsid w:val="00DF1201"/>
    <w:rsid w:val="00E131B7"/>
    <w:rsid w:val="00E1755A"/>
    <w:rsid w:val="00E81DD8"/>
    <w:rsid w:val="00E84ADB"/>
    <w:rsid w:val="00F8320C"/>
    <w:rsid w:val="00F95AD8"/>
    <w:rsid w:val="00FC7E7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3C0D2"/>
  <w15:docId w15:val="{7432858A-CF39-46A3-BC31-E1E84E79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2A63"/>
  </w:style>
  <w:style w:type="paragraph" w:styleId="Titolo1">
    <w:name w:val="heading 1"/>
    <w:basedOn w:val="Normale"/>
    <w:next w:val="Normale"/>
    <w:link w:val="Titolo1Carattere"/>
    <w:uiPriority w:val="9"/>
    <w:qFormat/>
    <w:rsid w:val="00A84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84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849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849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849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849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849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849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849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49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849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849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849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849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849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849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849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849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84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849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849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849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849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849B4"/>
    <w:rPr>
      <w:i/>
      <w:iCs/>
      <w:color w:val="404040" w:themeColor="text1" w:themeTint="BF"/>
    </w:rPr>
  </w:style>
  <w:style w:type="paragraph" w:styleId="Paragrafoelenco">
    <w:name w:val="List Paragraph"/>
    <w:basedOn w:val="Normale"/>
    <w:uiPriority w:val="34"/>
    <w:qFormat/>
    <w:rsid w:val="00A849B4"/>
    <w:pPr>
      <w:ind w:left="720"/>
      <w:contextualSpacing/>
    </w:pPr>
  </w:style>
  <w:style w:type="character" w:styleId="Enfasiintensa">
    <w:name w:val="Intense Emphasis"/>
    <w:basedOn w:val="Carpredefinitoparagrafo"/>
    <w:uiPriority w:val="21"/>
    <w:qFormat/>
    <w:rsid w:val="00A849B4"/>
    <w:rPr>
      <w:i/>
      <w:iCs/>
      <w:color w:val="0F4761" w:themeColor="accent1" w:themeShade="BF"/>
    </w:rPr>
  </w:style>
  <w:style w:type="paragraph" w:styleId="Citazioneintensa">
    <w:name w:val="Intense Quote"/>
    <w:basedOn w:val="Normale"/>
    <w:next w:val="Normale"/>
    <w:link w:val="CitazioneintensaCarattere"/>
    <w:uiPriority w:val="30"/>
    <w:qFormat/>
    <w:rsid w:val="00A84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849B4"/>
    <w:rPr>
      <w:i/>
      <w:iCs/>
      <w:color w:val="0F4761" w:themeColor="accent1" w:themeShade="BF"/>
    </w:rPr>
  </w:style>
  <w:style w:type="character" w:styleId="Riferimentointenso">
    <w:name w:val="Intense Reference"/>
    <w:basedOn w:val="Carpredefinitoparagrafo"/>
    <w:uiPriority w:val="32"/>
    <w:qFormat/>
    <w:rsid w:val="00A849B4"/>
    <w:rPr>
      <w:b/>
      <w:bCs/>
      <w:smallCaps/>
      <w:color w:val="0F4761" w:themeColor="accent1" w:themeShade="BF"/>
      <w:spacing w:val="5"/>
    </w:rPr>
  </w:style>
  <w:style w:type="paragraph" w:styleId="Intestazione">
    <w:name w:val="header"/>
    <w:basedOn w:val="Normale"/>
    <w:link w:val="IntestazioneCarattere"/>
    <w:rsid w:val="00E1755A"/>
    <w:pPr>
      <w:tabs>
        <w:tab w:val="center" w:pos="4819"/>
        <w:tab w:val="right" w:pos="9638"/>
      </w:tabs>
      <w:spacing w:after="0" w:line="240" w:lineRule="auto"/>
    </w:pPr>
    <w:rPr>
      <w:rFonts w:ascii="Times New Roman" w:eastAsia="Times New Roman" w:hAnsi="Times New Roman" w:cs="Times New Roman"/>
      <w:kern w:val="0"/>
      <w:sz w:val="20"/>
      <w:szCs w:val="20"/>
      <w:lang w:eastAsia="it-IT"/>
    </w:rPr>
  </w:style>
  <w:style w:type="character" w:customStyle="1" w:styleId="IntestazioneCarattere">
    <w:name w:val="Intestazione Carattere"/>
    <w:basedOn w:val="Carpredefinitoparagrafo"/>
    <w:link w:val="Intestazione"/>
    <w:rsid w:val="00E1755A"/>
    <w:rPr>
      <w:rFonts w:ascii="Times New Roman" w:eastAsia="Times New Roman" w:hAnsi="Times New Roman" w:cs="Times New Roman"/>
      <w:kern w:val="0"/>
      <w:sz w:val="20"/>
      <w:szCs w:val="20"/>
      <w:lang w:eastAsia="it-IT"/>
    </w:rPr>
  </w:style>
  <w:style w:type="character" w:styleId="Collegamentoipertestuale">
    <w:name w:val="Hyperlink"/>
    <w:rsid w:val="00E1755A"/>
    <w:rPr>
      <w:color w:val="0000FF"/>
      <w:u w:val="single"/>
    </w:rPr>
  </w:style>
  <w:style w:type="paragraph" w:customStyle="1" w:styleId="Default">
    <w:name w:val="Default"/>
    <w:rsid w:val="00E1755A"/>
    <w:pPr>
      <w:autoSpaceDE w:val="0"/>
      <w:autoSpaceDN w:val="0"/>
      <w:adjustRightInd w:val="0"/>
      <w:spacing w:after="0" w:line="240" w:lineRule="auto"/>
    </w:pPr>
    <w:rPr>
      <w:rFonts w:ascii="Times New Roman" w:eastAsia="Times New Roman" w:hAnsi="Times New Roman" w:cs="Times New Roman"/>
      <w:color w:val="000000"/>
      <w:kern w:val="0"/>
      <w:lang w:eastAsia="it-IT"/>
    </w:rPr>
  </w:style>
  <w:style w:type="character" w:customStyle="1" w:styleId="Menzionenonrisolta1">
    <w:name w:val="Menzione non risolta1"/>
    <w:basedOn w:val="Carpredefinitoparagrafo"/>
    <w:uiPriority w:val="99"/>
    <w:semiHidden/>
    <w:unhideWhenUsed/>
    <w:rsid w:val="002336E2"/>
    <w:rPr>
      <w:color w:val="605E5C"/>
      <w:shd w:val="clear" w:color="auto" w:fill="E1DFDD"/>
    </w:rPr>
  </w:style>
  <w:style w:type="character" w:styleId="Menzionenonrisolta">
    <w:name w:val="Unresolved Mention"/>
    <w:basedOn w:val="Carpredefinitoparagrafo"/>
    <w:uiPriority w:val="99"/>
    <w:semiHidden/>
    <w:unhideWhenUsed/>
    <w:rsid w:val="00E84ADB"/>
    <w:rPr>
      <w:color w:val="605E5C"/>
      <w:shd w:val="clear" w:color="auto" w:fill="E1DFDD"/>
    </w:rPr>
  </w:style>
  <w:style w:type="paragraph" w:styleId="Pidipagina">
    <w:name w:val="footer"/>
    <w:basedOn w:val="Normale"/>
    <w:link w:val="PidipaginaCarattere"/>
    <w:uiPriority w:val="99"/>
    <w:unhideWhenUsed/>
    <w:rsid w:val="00625B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2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7868">
      <w:bodyDiv w:val="1"/>
      <w:marLeft w:val="0"/>
      <w:marRight w:val="0"/>
      <w:marTop w:val="0"/>
      <w:marBottom w:val="0"/>
      <w:divBdr>
        <w:top w:val="none" w:sz="0" w:space="0" w:color="auto"/>
        <w:left w:val="none" w:sz="0" w:space="0" w:color="auto"/>
        <w:bottom w:val="none" w:sz="0" w:space="0" w:color="auto"/>
        <w:right w:val="none" w:sz="0" w:space="0" w:color="auto"/>
      </w:divBdr>
    </w:div>
    <w:div w:id="179780838">
      <w:bodyDiv w:val="1"/>
      <w:marLeft w:val="0"/>
      <w:marRight w:val="0"/>
      <w:marTop w:val="0"/>
      <w:marBottom w:val="0"/>
      <w:divBdr>
        <w:top w:val="none" w:sz="0" w:space="0" w:color="auto"/>
        <w:left w:val="none" w:sz="0" w:space="0" w:color="auto"/>
        <w:bottom w:val="none" w:sz="0" w:space="0" w:color="auto"/>
        <w:right w:val="none" w:sz="0" w:space="0" w:color="auto"/>
      </w:divBdr>
    </w:div>
    <w:div w:id="611976143">
      <w:bodyDiv w:val="1"/>
      <w:marLeft w:val="0"/>
      <w:marRight w:val="0"/>
      <w:marTop w:val="0"/>
      <w:marBottom w:val="0"/>
      <w:divBdr>
        <w:top w:val="none" w:sz="0" w:space="0" w:color="auto"/>
        <w:left w:val="none" w:sz="0" w:space="0" w:color="auto"/>
        <w:bottom w:val="none" w:sz="0" w:space="0" w:color="auto"/>
        <w:right w:val="none" w:sz="0" w:space="0" w:color="auto"/>
      </w:divBdr>
    </w:div>
    <w:div w:id="702098807">
      <w:bodyDiv w:val="1"/>
      <w:marLeft w:val="0"/>
      <w:marRight w:val="0"/>
      <w:marTop w:val="0"/>
      <w:marBottom w:val="0"/>
      <w:divBdr>
        <w:top w:val="none" w:sz="0" w:space="0" w:color="auto"/>
        <w:left w:val="none" w:sz="0" w:space="0" w:color="auto"/>
        <w:bottom w:val="none" w:sz="0" w:space="0" w:color="auto"/>
        <w:right w:val="none" w:sz="0" w:space="0" w:color="auto"/>
      </w:divBdr>
    </w:div>
    <w:div w:id="1249001612">
      <w:bodyDiv w:val="1"/>
      <w:marLeft w:val="0"/>
      <w:marRight w:val="0"/>
      <w:marTop w:val="0"/>
      <w:marBottom w:val="0"/>
      <w:divBdr>
        <w:top w:val="none" w:sz="0" w:space="0" w:color="auto"/>
        <w:left w:val="none" w:sz="0" w:space="0" w:color="auto"/>
        <w:bottom w:val="none" w:sz="0" w:space="0" w:color="auto"/>
        <w:right w:val="none" w:sz="0" w:space="0" w:color="auto"/>
      </w:divBdr>
    </w:div>
    <w:div w:id="1333726341">
      <w:bodyDiv w:val="1"/>
      <w:marLeft w:val="0"/>
      <w:marRight w:val="0"/>
      <w:marTop w:val="0"/>
      <w:marBottom w:val="0"/>
      <w:divBdr>
        <w:top w:val="none" w:sz="0" w:space="0" w:color="auto"/>
        <w:left w:val="none" w:sz="0" w:space="0" w:color="auto"/>
        <w:bottom w:val="none" w:sz="0" w:space="0" w:color="auto"/>
        <w:right w:val="none" w:sz="0" w:space="0" w:color="auto"/>
      </w:divBdr>
    </w:div>
    <w:div w:id="1649624932">
      <w:bodyDiv w:val="1"/>
      <w:marLeft w:val="0"/>
      <w:marRight w:val="0"/>
      <w:marTop w:val="0"/>
      <w:marBottom w:val="0"/>
      <w:divBdr>
        <w:top w:val="none" w:sz="0" w:space="0" w:color="auto"/>
        <w:left w:val="none" w:sz="0" w:space="0" w:color="auto"/>
        <w:bottom w:val="none" w:sz="0" w:space="0" w:color="auto"/>
        <w:right w:val="none" w:sz="0" w:space="0" w:color="auto"/>
      </w:divBdr>
    </w:div>
    <w:div w:id="1688944714">
      <w:bodyDiv w:val="1"/>
      <w:marLeft w:val="0"/>
      <w:marRight w:val="0"/>
      <w:marTop w:val="0"/>
      <w:marBottom w:val="0"/>
      <w:divBdr>
        <w:top w:val="none" w:sz="0" w:space="0" w:color="auto"/>
        <w:left w:val="none" w:sz="0" w:space="0" w:color="auto"/>
        <w:bottom w:val="none" w:sz="0" w:space="0" w:color="auto"/>
        <w:right w:val="none" w:sz="0" w:space="0" w:color="auto"/>
      </w:divBdr>
    </w:div>
    <w:div w:id="1832596088">
      <w:bodyDiv w:val="1"/>
      <w:marLeft w:val="0"/>
      <w:marRight w:val="0"/>
      <w:marTop w:val="0"/>
      <w:marBottom w:val="0"/>
      <w:divBdr>
        <w:top w:val="none" w:sz="0" w:space="0" w:color="auto"/>
        <w:left w:val="none" w:sz="0" w:space="0" w:color="auto"/>
        <w:bottom w:val="none" w:sz="0" w:space="0" w:color="auto"/>
        <w:right w:val="none" w:sz="0" w:space="0" w:color="auto"/>
      </w:divBdr>
    </w:div>
    <w:div w:id="1943029305">
      <w:bodyDiv w:val="1"/>
      <w:marLeft w:val="0"/>
      <w:marRight w:val="0"/>
      <w:marTop w:val="0"/>
      <w:marBottom w:val="0"/>
      <w:divBdr>
        <w:top w:val="none" w:sz="0" w:space="0" w:color="auto"/>
        <w:left w:val="none" w:sz="0" w:space="0" w:color="auto"/>
        <w:bottom w:val="none" w:sz="0" w:space="0" w:color="auto"/>
        <w:right w:val="none" w:sz="0" w:space="0" w:color="auto"/>
      </w:divBdr>
    </w:div>
    <w:div w:id="20023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rms.gle/acXvmSUGe1ui2ein8"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direzione@confcommerciobergamo.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5FD9765BF1D64DA3100A4EFCFF2507" ma:contentTypeVersion="13" ma:contentTypeDescription="Creare un nuovo documento." ma:contentTypeScope="" ma:versionID="8ba0b5bd18c37a36a4c429961bab9056">
  <xsd:schema xmlns:xsd="http://www.w3.org/2001/XMLSchema" xmlns:xs="http://www.w3.org/2001/XMLSchema" xmlns:p="http://schemas.microsoft.com/office/2006/metadata/properties" xmlns:ns2="011ff82f-3e8d-4ce9-a9b3-422ed6ea2997" xmlns:ns3="5d8a347b-ac6f-4e30-8977-447b55f00c26" targetNamespace="http://schemas.microsoft.com/office/2006/metadata/properties" ma:root="true" ma:fieldsID="1dada4677c7528d9a9f94d7cf55c433b" ns2:_="" ns3:_="">
    <xsd:import namespace="011ff82f-3e8d-4ce9-a9b3-422ed6ea2997"/>
    <xsd:import namespace="5d8a347b-ac6f-4e30-8977-447b55f00c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ff82f-3e8d-4ce9-a9b3-422ed6ea2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c415e9f-3178-4a74-917f-fb6bef1cd70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347b-ac6f-4e30-8977-447b55f00c2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3c794d-78a9-42b3-9b88-04bc1578fda9}" ma:internalName="TaxCatchAll" ma:showField="CatchAllData" ma:web="5d8a347b-ac6f-4e30-8977-447b55f00c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11ff82f-3e8d-4ce9-a9b3-422ed6ea2997">
      <Terms xmlns="http://schemas.microsoft.com/office/infopath/2007/PartnerControls"/>
    </lcf76f155ced4ddcb4097134ff3c332f>
    <TaxCatchAll xmlns="5d8a347b-ac6f-4e30-8977-447b55f00c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AF4BA-C9C9-4B62-ABBA-CFE63EB1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ff82f-3e8d-4ce9-a9b3-422ed6ea2997"/>
    <ds:schemaRef ds:uri="5d8a347b-ac6f-4e30-8977-447b55f0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9375D-C92F-4A6C-99DB-FD2D5902DD72}">
  <ds:schemaRefs>
    <ds:schemaRef ds:uri="http://schemas.microsoft.com/office/2006/metadata/properties"/>
    <ds:schemaRef ds:uri="http://schemas.microsoft.com/office/infopath/2007/PartnerControls"/>
    <ds:schemaRef ds:uri="011ff82f-3e8d-4ce9-a9b3-422ed6ea2997"/>
    <ds:schemaRef ds:uri="5d8a347b-ac6f-4e30-8977-447b55f00c26"/>
  </ds:schemaRefs>
</ds:datastoreItem>
</file>

<file path=customXml/itemProps3.xml><?xml version="1.0" encoding="utf-8"?>
<ds:datastoreItem xmlns:ds="http://schemas.openxmlformats.org/officeDocument/2006/customXml" ds:itemID="{665A487D-C000-44C3-BAF0-6950CAB186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1774</Words>
  <Characters>10112</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 Autonoma Sardegna</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Talarico - Studio Eidos</dc:creator>
  <cp:lastModifiedBy>Marco Conti</cp:lastModifiedBy>
  <cp:revision>2</cp:revision>
  <cp:lastPrinted>2025-04-02T14:05:00Z</cp:lastPrinted>
  <dcterms:created xsi:type="dcterms:W3CDTF">2025-04-03T11:13:00Z</dcterms:created>
  <dcterms:modified xsi:type="dcterms:W3CDTF">2025-04-03T11:13:00Z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0x010100B65FD9765BF1D64DA3100A4EFCFF2507</vt:lpwstr>
  </property>
  <property fmtid="{D5CDD505-2E9C-101B-9397-08002B2CF9AE}" pid="3" name="MediaServiceImageTags">
    <vt:lpwstr/>
  </property>
</Properties>
</file>